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48C7C" w14:textId="3DEF31CE" w:rsidR="0030663E" w:rsidRDefault="0030663E">
      <w:pPr>
        <w:rPr>
          <w:rFonts w:ascii="Arial" w:hAnsi="Arial"/>
          <w:b/>
          <w:bCs/>
          <w:color w:val="31849B" w:themeColor="accent5" w:themeShade="BF"/>
          <w:sz w:val="32"/>
        </w:rPr>
      </w:pPr>
    </w:p>
    <w:p w14:paraId="21DE2340" w14:textId="6C94C024" w:rsidR="0030663E" w:rsidRPr="00842EC8" w:rsidRDefault="00650CF1">
      <w:pPr>
        <w:pStyle w:val="Normal1"/>
        <w:spacing w:after="0" w:line="240" w:lineRule="auto"/>
        <w:jc w:val="both"/>
        <w:rPr>
          <w:rFonts w:asciiTheme="minorHAnsi" w:hAnsiTheme="minorHAnsi" w:cstheme="minorHAnsi"/>
          <w:b/>
        </w:rPr>
      </w:pPr>
      <w:r w:rsidRPr="00842EC8">
        <w:rPr>
          <w:rFonts w:asciiTheme="minorHAnsi" w:hAnsiTheme="minorHAnsi" w:cstheme="minorHAnsi"/>
          <w:b/>
        </w:rPr>
        <w:t xml:space="preserve">Tlačové materiály k  tlačovej správe                        </w:t>
      </w:r>
      <w:r w:rsidR="00842EC8">
        <w:rPr>
          <w:rFonts w:asciiTheme="minorHAnsi" w:hAnsiTheme="minorHAnsi" w:cstheme="minorHAnsi"/>
          <w:b/>
        </w:rPr>
        <w:tab/>
      </w:r>
      <w:r w:rsidR="00842EC8">
        <w:rPr>
          <w:rFonts w:asciiTheme="minorHAnsi" w:hAnsiTheme="minorHAnsi" w:cstheme="minorHAnsi"/>
          <w:b/>
        </w:rPr>
        <w:tab/>
      </w:r>
      <w:r w:rsidR="00842EC8">
        <w:rPr>
          <w:rFonts w:asciiTheme="minorHAnsi" w:hAnsiTheme="minorHAnsi" w:cstheme="minorHAnsi"/>
          <w:b/>
        </w:rPr>
        <w:tab/>
      </w:r>
      <w:r w:rsidR="00842EC8">
        <w:rPr>
          <w:rFonts w:asciiTheme="minorHAnsi" w:hAnsiTheme="minorHAnsi" w:cstheme="minorHAnsi"/>
          <w:b/>
        </w:rPr>
        <w:tab/>
      </w:r>
      <w:r w:rsidRPr="00842EC8">
        <w:rPr>
          <w:rFonts w:asciiTheme="minorHAnsi" w:hAnsiTheme="minorHAnsi" w:cstheme="minorHAnsi"/>
          <w:b/>
        </w:rPr>
        <w:t xml:space="preserve">        Bratislava  10.9.2020</w:t>
      </w:r>
    </w:p>
    <w:p w14:paraId="61FB1C8C" w14:textId="77777777" w:rsidR="0030663E" w:rsidRPr="00842EC8" w:rsidRDefault="0030663E">
      <w:pPr>
        <w:rPr>
          <w:rFonts w:asciiTheme="minorHAnsi" w:hAnsiTheme="minorHAnsi" w:cstheme="minorHAnsi"/>
          <w:b/>
          <w:bCs/>
          <w:color w:val="31849B" w:themeColor="accent5" w:themeShade="BF"/>
          <w:sz w:val="22"/>
          <w:szCs w:val="22"/>
        </w:rPr>
      </w:pPr>
    </w:p>
    <w:p w14:paraId="0D153056" w14:textId="77777777" w:rsidR="00E80E28" w:rsidRPr="00842EC8" w:rsidRDefault="00E80E28" w:rsidP="00842EC8">
      <w:pPr>
        <w:spacing w:line="312" w:lineRule="auto"/>
        <w:jc w:val="center"/>
        <w:rPr>
          <w:rFonts w:asciiTheme="minorHAnsi" w:eastAsia="Times New Roman" w:hAnsiTheme="minorHAnsi" w:cstheme="minorHAnsi"/>
          <w:b/>
          <w:bCs/>
          <w:color w:val="009999"/>
          <w:kern w:val="0"/>
          <w:sz w:val="40"/>
          <w:szCs w:val="40"/>
          <w:u w:val="single"/>
          <w:lang w:bidi="ar-SA"/>
        </w:rPr>
      </w:pPr>
      <w:r w:rsidRPr="00842EC8">
        <w:rPr>
          <w:rFonts w:asciiTheme="minorHAnsi" w:eastAsia="Times New Roman" w:hAnsiTheme="minorHAnsi" w:cstheme="minorHAnsi"/>
          <w:b/>
          <w:bCs/>
          <w:color w:val="009999"/>
          <w:kern w:val="0"/>
          <w:sz w:val="40"/>
          <w:szCs w:val="40"/>
          <w:u w:val="single"/>
          <w:lang w:bidi="ar-SA"/>
        </w:rPr>
        <w:t>Povedz NIE RAKOVINE KRČKA MATERNICE,</w:t>
      </w:r>
    </w:p>
    <w:p w14:paraId="00EC0F90" w14:textId="77777777" w:rsidR="00E80E28" w:rsidRPr="00842EC8" w:rsidRDefault="00E80E28" w:rsidP="00842EC8">
      <w:pPr>
        <w:numPr>
          <w:ilvl w:val="0"/>
          <w:numId w:val="12"/>
        </w:numPr>
        <w:spacing w:line="312" w:lineRule="auto"/>
        <w:contextualSpacing/>
        <w:jc w:val="center"/>
        <w:rPr>
          <w:rFonts w:asciiTheme="minorHAnsi" w:eastAsia="Calibri" w:hAnsiTheme="minorHAnsi" w:cstheme="minorHAnsi"/>
          <w:b/>
          <w:bCs/>
          <w:color w:val="009999"/>
          <w:kern w:val="0"/>
          <w:sz w:val="40"/>
          <w:szCs w:val="40"/>
          <w:u w:val="single"/>
          <w:lang w:bidi="ar-SA"/>
        </w:rPr>
      </w:pPr>
      <w:r w:rsidRPr="00842EC8">
        <w:rPr>
          <w:rFonts w:asciiTheme="minorHAnsi" w:eastAsia="Calibri" w:hAnsiTheme="minorHAnsi" w:cstheme="minorHAnsi"/>
          <w:b/>
          <w:bCs/>
          <w:color w:val="009999"/>
          <w:kern w:val="0"/>
          <w:sz w:val="40"/>
          <w:szCs w:val="40"/>
          <w:u w:val="single"/>
          <w:lang w:bidi="ar-SA"/>
        </w:rPr>
        <w:t>ochráň seba a svoju rodinu pred rizikom HPV.</w:t>
      </w:r>
    </w:p>
    <w:p w14:paraId="1A73BCE7" w14:textId="5C7C58C7" w:rsidR="0030663E" w:rsidRPr="00842EC8" w:rsidRDefault="0030663E">
      <w:pPr>
        <w:tabs>
          <w:tab w:val="left" w:pos="6060"/>
        </w:tabs>
        <w:rPr>
          <w:rFonts w:asciiTheme="minorHAnsi" w:hAnsiTheme="minorHAnsi" w:cstheme="minorHAnsi"/>
          <w:b/>
          <w:bCs/>
          <w:color w:val="7030A0"/>
          <w:sz w:val="22"/>
          <w:szCs w:val="22"/>
        </w:rPr>
      </w:pPr>
    </w:p>
    <w:p w14:paraId="7BB52098" w14:textId="77777777" w:rsidR="0030663E" w:rsidRPr="00842EC8" w:rsidRDefault="00650CF1">
      <w:pPr>
        <w:spacing w:line="360" w:lineRule="auto"/>
        <w:rPr>
          <w:rFonts w:asciiTheme="minorHAnsi" w:hAnsiTheme="minorHAnsi" w:cstheme="minorHAnsi"/>
          <w:color w:val="780373"/>
          <w:sz w:val="28"/>
          <w:szCs w:val="28"/>
          <w:u w:val="single"/>
        </w:rPr>
      </w:pPr>
      <w:r w:rsidRPr="00842EC8">
        <w:rPr>
          <w:rFonts w:asciiTheme="minorHAnsi" w:hAnsiTheme="minorHAnsi" w:cstheme="minorHAnsi"/>
          <w:b/>
          <w:bCs/>
          <w:color w:val="780373"/>
          <w:sz w:val="28"/>
          <w:szCs w:val="28"/>
          <w:u w:val="single"/>
        </w:rPr>
        <w:t>HPV a rakovina krčka maternice</w:t>
      </w:r>
    </w:p>
    <w:p w14:paraId="6EB05AE8" w14:textId="77777777" w:rsidR="0030663E" w:rsidRPr="00842EC8" w:rsidRDefault="00650CF1">
      <w:pPr>
        <w:spacing w:line="360" w:lineRule="auto"/>
        <w:rPr>
          <w:rFonts w:asciiTheme="minorHAnsi" w:hAnsiTheme="minorHAnsi" w:cstheme="minorHAnsi"/>
          <w:b/>
          <w:bCs/>
          <w:color w:val="780373"/>
          <w:sz w:val="22"/>
          <w:szCs w:val="22"/>
        </w:rPr>
      </w:pPr>
      <w:r w:rsidRPr="00842EC8">
        <w:rPr>
          <w:rFonts w:asciiTheme="minorHAnsi" w:hAnsiTheme="minorHAnsi" w:cstheme="minorHAnsi"/>
          <w:b/>
          <w:bCs/>
          <w:color w:val="780373"/>
          <w:sz w:val="22"/>
          <w:szCs w:val="22"/>
        </w:rPr>
        <w:t xml:space="preserve">Pôvodcom väčšiny prípadov rakoviny krčka maternice sú vysokorizikové typy ľudského </w:t>
      </w:r>
      <w:proofErr w:type="spellStart"/>
      <w:r w:rsidRPr="00842EC8">
        <w:rPr>
          <w:rFonts w:asciiTheme="minorHAnsi" w:hAnsiTheme="minorHAnsi" w:cstheme="minorHAnsi"/>
          <w:b/>
          <w:bCs/>
          <w:color w:val="780373"/>
          <w:sz w:val="22"/>
          <w:szCs w:val="22"/>
        </w:rPr>
        <w:t>papilomavírusu</w:t>
      </w:r>
      <w:proofErr w:type="spellEnd"/>
      <w:r w:rsidRPr="00842EC8">
        <w:rPr>
          <w:rFonts w:asciiTheme="minorHAnsi" w:hAnsiTheme="minorHAnsi" w:cstheme="minorHAnsi"/>
          <w:b/>
          <w:bCs/>
          <w:color w:val="780373"/>
          <w:sz w:val="22"/>
          <w:szCs w:val="22"/>
        </w:rPr>
        <w:t xml:space="preserve"> (HPV, skr. z angl. </w:t>
      </w:r>
      <w:proofErr w:type="spellStart"/>
      <w:r w:rsidRPr="00842EC8">
        <w:rPr>
          <w:rFonts w:asciiTheme="minorHAnsi" w:hAnsiTheme="minorHAnsi" w:cstheme="minorHAnsi"/>
          <w:b/>
          <w:bCs/>
          <w:color w:val="780373"/>
          <w:sz w:val="22"/>
          <w:szCs w:val="22"/>
        </w:rPr>
        <w:t>human</w:t>
      </w:r>
      <w:proofErr w:type="spellEnd"/>
      <w:r w:rsidRPr="00842EC8">
        <w:rPr>
          <w:rFonts w:asciiTheme="minorHAnsi" w:hAnsiTheme="minorHAnsi" w:cstheme="minorHAnsi"/>
          <w:b/>
          <w:bCs/>
          <w:color w:val="780373"/>
          <w:sz w:val="22"/>
          <w:szCs w:val="22"/>
        </w:rPr>
        <w:t xml:space="preserve"> </w:t>
      </w:r>
      <w:proofErr w:type="spellStart"/>
      <w:r w:rsidRPr="00842EC8">
        <w:rPr>
          <w:rFonts w:asciiTheme="minorHAnsi" w:hAnsiTheme="minorHAnsi" w:cstheme="minorHAnsi"/>
          <w:b/>
          <w:bCs/>
          <w:color w:val="780373"/>
          <w:sz w:val="22"/>
          <w:szCs w:val="22"/>
        </w:rPr>
        <w:t>papillomavirus</w:t>
      </w:r>
      <w:proofErr w:type="spellEnd"/>
      <w:r w:rsidRPr="00842EC8">
        <w:rPr>
          <w:rFonts w:asciiTheme="minorHAnsi" w:hAnsiTheme="minorHAnsi" w:cstheme="minorHAnsi"/>
          <w:b/>
          <w:bCs/>
          <w:color w:val="780373"/>
          <w:sz w:val="22"/>
          <w:szCs w:val="22"/>
        </w:rPr>
        <w:t xml:space="preserve">). </w:t>
      </w:r>
    </w:p>
    <w:p w14:paraId="7E9C6180" w14:textId="004A2861" w:rsidR="0030663E" w:rsidRPr="00842EC8" w:rsidRDefault="00650CF1">
      <w:pPr>
        <w:spacing w:line="360" w:lineRule="auto"/>
        <w:jc w:val="both"/>
        <w:rPr>
          <w:rFonts w:asciiTheme="minorHAnsi" w:hAnsiTheme="minorHAnsi" w:cstheme="minorHAnsi"/>
          <w:b/>
          <w:bCs/>
          <w:color w:val="A1467E"/>
          <w:sz w:val="22"/>
          <w:szCs w:val="22"/>
        </w:rPr>
      </w:pPr>
      <w:r w:rsidRPr="00842EC8">
        <w:rPr>
          <w:rFonts w:asciiTheme="minorHAnsi" w:hAnsiTheme="minorHAnsi" w:cstheme="minorHAnsi"/>
          <w:b/>
          <w:bCs/>
          <w:color w:val="780373"/>
          <w:sz w:val="22"/>
          <w:szCs w:val="22"/>
        </w:rPr>
        <w:t xml:space="preserve">Ľudský </w:t>
      </w:r>
      <w:proofErr w:type="spellStart"/>
      <w:r w:rsidRPr="00842EC8">
        <w:rPr>
          <w:rFonts w:asciiTheme="minorHAnsi" w:hAnsiTheme="minorHAnsi" w:cstheme="minorHAnsi"/>
          <w:b/>
          <w:bCs/>
          <w:color w:val="780373"/>
          <w:sz w:val="22"/>
          <w:szCs w:val="22"/>
        </w:rPr>
        <w:t>papilomavírus</w:t>
      </w:r>
      <w:proofErr w:type="spellEnd"/>
      <w:r w:rsidRPr="00842EC8">
        <w:rPr>
          <w:rFonts w:asciiTheme="minorHAnsi" w:hAnsiTheme="minorHAnsi" w:cstheme="minorHAnsi"/>
          <w:b/>
          <w:bCs/>
          <w:color w:val="780373"/>
          <w:sz w:val="22"/>
          <w:szCs w:val="22"/>
        </w:rPr>
        <w:t xml:space="preserve"> (HPV) je príčinou viac ako 99 % prípadov rakoviny krčka maternice.</w:t>
      </w:r>
      <w:r w:rsidRPr="00842EC8">
        <w:rPr>
          <w:rFonts w:asciiTheme="minorHAnsi" w:hAnsiTheme="minorHAnsi" w:cstheme="minorHAnsi"/>
          <w:b/>
          <w:bCs/>
          <w:color w:val="780373"/>
          <w:sz w:val="22"/>
          <w:szCs w:val="22"/>
          <w:vertAlign w:val="superscript"/>
        </w:rPr>
        <w:t>1</w:t>
      </w:r>
      <w:r w:rsidRPr="00842EC8">
        <w:rPr>
          <w:rFonts w:asciiTheme="minorHAnsi" w:hAnsiTheme="minorHAnsi" w:cstheme="minorHAnsi"/>
          <w:b/>
          <w:bCs/>
          <w:color w:val="780373"/>
          <w:sz w:val="22"/>
          <w:szCs w:val="22"/>
        </w:rPr>
        <w:t xml:space="preserve"> Dlhodobé poznatky potvrdzujú, že dlhotrvajúca infekcia niektorými vysokorizikovými onkogénnymi typmi HPV (typ 16 a 18) je primárnou príčinou vzniku rakoviny krčka maternice. Práve tieto dva typy sú zodpovedné za 70 % všetkých prípadov rakoviny krčka maternice</w:t>
      </w:r>
      <w:r w:rsidRPr="00842EC8">
        <w:rPr>
          <w:rFonts w:asciiTheme="minorHAnsi" w:hAnsiTheme="minorHAnsi" w:cstheme="minorHAnsi"/>
          <w:b/>
          <w:bCs/>
          <w:color w:val="780373"/>
          <w:sz w:val="22"/>
          <w:szCs w:val="22"/>
          <w:vertAlign w:val="superscript"/>
        </w:rPr>
        <w:t>2, 3</w:t>
      </w:r>
      <w:r w:rsidRPr="00842EC8">
        <w:rPr>
          <w:rFonts w:asciiTheme="minorHAnsi" w:hAnsiTheme="minorHAnsi" w:cstheme="minorHAnsi"/>
          <w:b/>
          <w:bCs/>
          <w:color w:val="780373"/>
          <w:sz w:val="22"/>
          <w:szCs w:val="22"/>
        </w:rPr>
        <w:t xml:space="preserve">.  </w:t>
      </w:r>
      <w:r w:rsidRPr="00842EC8">
        <w:rPr>
          <w:rFonts w:asciiTheme="minorHAnsi" w:hAnsiTheme="minorHAnsi" w:cstheme="minorHAnsi"/>
          <w:b/>
          <w:bCs/>
          <w:color w:val="000000"/>
          <w:sz w:val="22"/>
          <w:szCs w:val="22"/>
        </w:rPr>
        <w:t>Ide o druhý najčastejší karcinóm žien vo veku 15 až 44 rokov s celosvetovým výskytom viac ako 530 000 nových prípadov ročne a 270 000 úmrtí ročne.</w:t>
      </w:r>
      <w:r w:rsidRPr="00842EC8">
        <w:rPr>
          <w:rFonts w:asciiTheme="minorHAnsi" w:hAnsiTheme="minorHAnsi" w:cstheme="minorHAnsi"/>
          <w:b/>
          <w:bCs/>
          <w:color w:val="000000"/>
          <w:sz w:val="22"/>
          <w:szCs w:val="22"/>
          <w:vertAlign w:val="superscript"/>
        </w:rPr>
        <w:t>4</w:t>
      </w:r>
      <w:r w:rsidRPr="00842EC8">
        <w:rPr>
          <w:rFonts w:asciiTheme="minorHAnsi" w:hAnsiTheme="minorHAnsi" w:cstheme="minorHAnsi"/>
          <w:b/>
          <w:bCs/>
          <w:color w:val="000000"/>
          <w:sz w:val="22"/>
          <w:szCs w:val="22"/>
        </w:rPr>
        <w:t xml:space="preserve"> </w:t>
      </w:r>
      <w:r w:rsidRPr="00842EC8">
        <w:rPr>
          <w:rFonts w:asciiTheme="minorHAnsi" w:hAnsiTheme="minorHAnsi" w:cstheme="minorHAnsi"/>
          <w:b/>
          <w:bCs/>
          <w:color w:val="780373"/>
          <w:sz w:val="22"/>
          <w:szCs w:val="22"/>
        </w:rPr>
        <w:t>Na Slovensku každoročne ochorie na rakovinu krčka maternice viac, ako 600 žien, z nich polovica je diagnostikovaná v 2. a v 3. štádiu a viac, ako 230 žien na toto ochorenie umiera</w:t>
      </w:r>
      <w:r w:rsidRPr="00842EC8">
        <w:rPr>
          <w:rFonts w:asciiTheme="minorHAnsi" w:hAnsiTheme="minorHAnsi" w:cstheme="minorHAnsi"/>
          <w:b/>
          <w:bCs/>
          <w:color w:val="780373"/>
          <w:sz w:val="22"/>
          <w:szCs w:val="22"/>
          <w:vertAlign w:val="superscript"/>
        </w:rPr>
        <w:t>5</w:t>
      </w:r>
      <w:r w:rsidRPr="00842EC8">
        <w:rPr>
          <w:rFonts w:asciiTheme="minorHAnsi" w:hAnsiTheme="minorHAnsi" w:cstheme="minorHAnsi"/>
          <w:b/>
          <w:bCs/>
          <w:color w:val="780373"/>
          <w:sz w:val="22"/>
          <w:szCs w:val="22"/>
        </w:rPr>
        <w:t xml:space="preserve">. </w:t>
      </w:r>
    </w:p>
    <w:p w14:paraId="70FE4110" w14:textId="7232C877" w:rsidR="00A65431" w:rsidRPr="00842EC8" w:rsidRDefault="00A65431" w:rsidP="00352EB1">
      <w:pPr>
        <w:spacing w:line="360" w:lineRule="auto"/>
        <w:rPr>
          <w:rFonts w:asciiTheme="minorHAnsi" w:hAnsiTheme="minorHAnsi" w:cstheme="minorHAnsi"/>
          <w:b/>
          <w:bCs/>
          <w:color w:val="A1467E"/>
          <w:sz w:val="22"/>
          <w:szCs w:val="22"/>
        </w:rPr>
      </w:pPr>
    </w:p>
    <w:p w14:paraId="77AA2ECA" w14:textId="3345C8E8" w:rsidR="0030663E" w:rsidRPr="00842EC8" w:rsidRDefault="00650CF1" w:rsidP="00352EB1">
      <w:pPr>
        <w:spacing w:line="360" w:lineRule="auto"/>
        <w:rPr>
          <w:rFonts w:asciiTheme="minorHAnsi" w:hAnsiTheme="minorHAnsi" w:cstheme="minorHAnsi"/>
          <w:b/>
          <w:bCs/>
          <w:color w:val="7030A0"/>
          <w:sz w:val="22"/>
          <w:szCs w:val="22"/>
        </w:rPr>
      </w:pPr>
      <w:r w:rsidRPr="00842EC8">
        <w:rPr>
          <w:rFonts w:asciiTheme="minorHAnsi" w:hAnsiTheme="minorHAnsi" w:cstheme="minorHAnsi"/>
          <w:b/>
          <w:bCs/>
          <w:color w:val="780373"/>
          <w:sz w:val="22"/>
          <w:szCs w:val="22"/>
        </w:rPr>
        <w:t xml:space="preserve">Rakovina krčka maternice je jedným z najčastejších typov rakoviny žien na celom svete. </w:t>
      </w:r>
      <w:r w:rsidRPr="00842EC8">
        <w:rPr>
          <w:rFonts w:asciiTheme="minorHAnsi" w:hAnsiTheme="minorHAnsi" w:cstheme="minorHAnsi"/>
          <w:b/>
          <w:bCs/>
          <w:color w:val="000000"/>
          <w:sz w:val="22"/>
          <w:szCs w:val="22"/>
        </w:rPr>
        <w:t>Začína v dolnej časti maternice, na jej vstupe</w:t>
      </w:r>
      <w:r w:rsidRPr="00842EC8">
        <w:rPr>
          <w:rFonts w:asciiTheme="minorHAnsi" w:hAnsiTheme="minorHAnsi" w:cstheme="minorHAnsi"/>
          <w:b/>
          <w:bCs/>
          <w:color w:val="780373"/>
          <w:sz w:val="22"/>
          <w:szCs w:val="22"/>
        </w:rPr>
        <w:t>, v takzvanom  krčku.</w:t>
      </w:r>
      <w:r w:rsidRPr="00842EC8">
        <w:rPr>
          <w:rFonts w:asciiTheme="minorHAnsi" w:hAnsiTheme="minorHAnsi" w:cstheme="minorHAnsi"/>
          <w:b/>
          <w:bCs/>
          <w:color w:val="780373"/>
          <w:sz w:val="22"/>
          <w:szCs w:val="22"/>
          <w:vertAlign w:val="superscript"/>
        </w:rPr>
        <w:t>6</w:t>
      </w:r>
    </w:p>
    <w:p w14:paraId="56D1FD02" w14:textId="77777777" w:rsidR="0030663E" w:rsidRPr="00842EC8" w:rsidRDefault="00650CF1">
      <w:pPr>
        <w:spacing w:line="360" w:lineRule="auto"/>
        <w:jc w:val="both"/>
        <w:rPr>
          <w:rFonts w:asciiTheme="minorHAnsi" w:hAnsiTheme="minorHAnsi" w:cstheme="minorHAnsi"/>
          <w:b/>
          <w:bCs/>
          <w:color w:val="A1467E"/>
          <w:sz w:val="22"/>
          <w:szCs w:val="22"/>
        </w:rPr>
      </w:pPr>
      <w:r w:rsidRPr="00842EC8">
        <w:rPr>
          <w:rFonts w:asciiTheme="minorHAnsi" w:hAnsiTheme="minorHAnsi" w:cstheme="minorHAnsi"/>
          <w:b/>
          <w:bCs/>
          <w:color w:val="000000"/>
          <w:sz w:val="22"/>
          <w:szCs w:val="22"/>
        </w:rPr>
        <w:t xml:space="preserve">Úmrtiam na rakovinu krčka maternice by sa dalo účinne predchádzať. </w:t>
      </w:r>
      <w:r w:rsidRPr="00842EC8">
        <w:rPr>
          <w:rFonts w:asciiTheme="minorHAnsi" w:hAnsiTheme="minorHAnsi" w:cstheme="minorHAnsi"/>
          <w:b/>
          <w:bCs/>
          <w:color w:val="780373"/>
          <w:sz w:val="22"/>
          <w:szCs w:val="22"/>
        </w:rPr>
        <w:t xml:space="preserve">V súčasnosti sú možnosti modernej diagnostiky a následnej liečby na takej úrovni, že na toto ochorenie by  u nás ani vo svete nemusela zomrieť žiadna žena. Rakovina krčka maternice je jedinou rakovinou, na ktorú existuje očkovanie a kde v prevencii zohrávajú dôležitú úlohu pravidelné prehliadky u gynekológa a vyšetrenie steru krčka maternice. </w:t>
      </w:r>
      <w:r w:rsidRPr="00842EC8">
        <w:rPr>
          <w:rFonts w:asciiTheme="minorHAnsi" w:hAnsiTheme="minorHAnsi" w:cstheme="minorHAnsi"/>
          <w:b/>
          <w:bCs/>
          <w:sz w:val="22"/>
          <w:szCs w:val="22"/>
        </w:rPr>
        <w:t xml:space="preserve">Pri zistení skorej fázy alebo štádia pred rakovinou </w:t>
      </w:r>
      <w:r w:rsidRPr="00842EC8">
        <w:rPr>
          <w:rFonts w:asciiTheme="minorHAnsi" w:hAnsiTheme="minorHAnsi" w:cstheme="minorHAnsi"/>
          <w:b/>
          <w:bCs/>
          <w:color w:val="780373"/>
          <w:sz w:val="22"/>
          <w:szCs w:val="22"/>
        </w:rPr>
        <w:t>môže byť liečba veľmi úspešná.</w:t>
      </w:r>
      <w:r w:rsidRPr="00842EC8">
        <w:rPr>
          <w:rFonts w:asciiTheme="minorHAnsi" w:hAnsiTheme="minorHAnsi" w:cstheme="minorHAnsi"/>
          <w:b/>
          <w:bCs/>
          <w:color w:val="780373"/>
          <w:sz w:val="22"/>
          <w:szCs w:val="22"/>
          <w:vertAlign w:val="superscript"/>
        </w:rPr>
        <w:t>8</w:t>
      </w:r>
    </w:p>
    <w:p w14:paraId="2FD75C04" w14:textId="77777777" w:rsidR="00352EB1" w:rsidRPr="00842EC8" w:rsidRDefault="00352EB1">
      <w:pPr>
        <w:spacing w:line="360" w:lineRule="auto"/>
        <w:jc w:val="both"/>
        <w:rPr>
          <w:rFonts w:asciiTheme="minorHAnsi" w:hAnsiTheme="minorHAnsi" w:cstheme="minorHAnsi"/>
          <w:b/>
          <w:bCs/>
          <w:color w:val="A1467E"/>
          <w:sz w:val="22"/>
          <w:szCs w:val="22"/>
        </w:rPr>
      </w:pPr>
    </w:p>
    <w:p w14:paraId="599A6F4F" w14:textId="13AF4963" w:rsidR="0030663E" w:rsidRDefault="00650CF1">
      <w:pPr>
        <w:spacing w:line="360" w:lineRule="auto"/>
        <w:jc w:val="both"/>
        <w:rPr>
          <w:rFonts w:asciiTheme="minorHAnsi" w:hAnsiTheme="minorHAnsi" w:cstheme="minorHAnsi"/>
          <w:b/>
          <w:bCs/>
          <w:color w:val="000000"/>
          <w:sz w:val="22"/>
          <w:szCs w:val="22"/>
        </w:rPr>
      </w:pPr>
      <w:r w:rsidRPr="00842EC8">
        <w:rPr>
          <w:rFonts w:asciiTheme="minorHAnsi" w:hAnsiTheme="minorHAnsi" w:cstheme="minorHAnsi"/>
          <w:b/>
          <w:bCs/>
          <w:color w:val="780373"/>
          <w:sz w:val="22"/>
          <w:szCs w:val="22"/>
        </w:rPr>
        <w:t xml:space="preserve">Rakovine krčka maternice sa teda dá účinne predchádzať dvomi spôsobmi a ich vhodnou kombináciou: </w:t>
      </w:r>
      <w:r w:rsidRPr="00842EC8">
        <w:rPr>
          <w:rFonts w:asciiTheme="minorHAnsi" w:hAnsiTheme="minorHAnsi" w:cstheme="minorHAnsi"/>
          <w:b/>
          <w:bCs/>
          <w:color w:val="000000"/>
          <w:sz w:val="22"/>
          <w:szCs w:val="22"/>
        </w:rPr>
        <w:t>sú to</w:t>
      </w:r>
      <w:r w:rsidRPr="00842EC8">
        <w:rPr>
          <w:rFonts w:asciiTheme="minorHAnsi" w:hAnsiTheme="minorHAnsi" w:cstheme="minorHAnsi"/>
          <w:b/>
          <w:bCs/>
          <w:color w:val="A1467E"/>
          <w:sz w:val="22"/>
          <w:szCs w:val="22"/>
        </w:rPr>
        <w:t xml:space="preserve"> </w:t>
      </w:r>
      <w:r w:rsidRPr="00842EC8">
        <w:rPr>
          <w:rFonts w:asciiTheme="minorHAnsi" w:hAnsiTheme="minorHAnsi" w:cstheme="minorHAnsi"/>
          <w:b/>
          <w:bCs/>
          <w:color w:val="780373"/>
          <w:sz w:val="22"/>
          <w:szCs w:val="22"/>
        </w:rPr>
        <w:t xml:space="preserve">vakcinácia a pravidelný moderný skríning vyšetrením steru krčka maternice </w:t>
      </w:r>
      <w:r w:rsidRPr="00842EC8">
        <w:rPr>
          <w:rFonts w:asciiTheme="minorHAnsi" w:hAnsiTheme="minorHAnsi" w:cstheme="minorHAnsi"/>
          <w:b/>
          <w:bCs/>
          <w:color w:val="000000"/>
          <w:sz w:val="22"/>
          <w:szCs w:val="22"/>
        </w:rPr>
        <w:t>počas opakovaných preventívnych gynekologických vyšetrení.</w:t>
      </w:r>
    </w:p>
    <w:p w14:paraId="21D948DE" w14:textId="5A23B5CB" w:rsidR="00352EB1" w:rsidRPr="00842EC8" w:rsidRDefault="00A65431" w:rsidP="00A65431">
      <w:pPr>
        <w:spacing w:line="360" w:lineRule="auto"/>
        <w:jc w:val="center"/>
        <w:rPr>
          <w:rFonts w:asciiTheme="minorHAnsi" w:hAnsiTheme="minorHAnsi" w:cstheme="minorHAnsi"/>
          <w:b/>
          <w:bCs/>
          <w:color w:val="000000"/>
          <w:sz w:val="22"/>
          <w:szCs w:val="22"/>
        </w:rPr>
      </w:pPr>
      <w:r w:rsidRPr="00842EC8">
        <w:rPr>
          <w:rFonts w:asciiTheme="minorHAnsi" w:hAnsiTheme="minorHAnsi" w:cstheme="minorHAnsi"/>
          <w:b/>
          <w:bCs/>
          <w:noProof/>
          <w:color w:val="000000"/>
          <w:sz w:val="22"/>
          <w:szCs w:val="22"/>
        </w:rPr>
        <w:drawing>
          <wp:inline distT="0" distB="0" distL="0" distR="0" wp14:anchorId="270202D7" wp14:editId="031DF5B2">
            <wp:extent cx="4255770" cy="1631128"/>
            <wp:effectExtent l="0" t="0" r="0" b="762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3891" cy="1641906"/>
                    </a:xfrm>
                    <a:prstGeom prst="rect">
                      <a:avLst/>
                    </a:prstGeom>
                  </pic:spPr>
                </pic:pic>
              </a:graphicData>
            </a:graphic>
          </wp:inline>
        </w:drawing>
      </w:r>
    </w:p>
    <w:p w14:paraId="5044AA93" w14:textId="77777777" w:rsidR="0030663E" w:rsidRPr="00842EC8" w:rsidRDefault="00650CF1">
      <w:pPr>
        <w:spacing w:line="360" w:lineRule="auto"/>
        <w:rPr>
          <w:rFonts w:asciiTheme="minorHAnsi" w:hAnsiTheme="minorHAnsi" w:cstheme="minorHAnsi"/>
          <w:b/>
          <w:bCs/>
          <w:color w:val="780373"/>
          <w:sz w:val="28"/>
          <w:szCs w:val="28"/>
          <w:u w:val="single"/>
        </w:rPr>
      </w:pPr>
      <w:r w:rsidRPr="00842EC8">
        <w:rPr>
          <w:rFonts w:asciiTheme="minorHAnsi" w:hAnsiTheme="minorHAnsi" w:cstheme="minorHAnsi"/>
          <w:b/>
          <w:bCs/>
          <w:color w:val="780373"/>
          <w:sz w:val="28"/>
          <w:szCs w:val="28"/>
          <w:u w:val="single"/>
        </w:rPr>
        <w:lastRenderedPageBreak/>
        <w:t>Čo je HPV?</w:t>
      </w:r>
    </w:p>
    <w:p w14:paraId="7550ACD4" w14:textId="77777777" w:rsidR="0030663E" w:rsidRPr="00842EC8" w:rsidRDefault="00650CF1">
      <w:pPr>
        <w:pStyle w:val="Zkladntext"/>
        <w:spacing w:line="36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Ľudský </w:t>
      </w:r>
      <w:proofErr w:type="spellStart"/>
      <w:r w:rsidRPr="00842EC8">
        <w:rPr>
          <w:rFonts w:asciiTheme="minorHAnsi" w:hAnsiTheme="minorHAnsi" w:cstheme="minorHAnsi"/>
          <w:b/>
          <w:bCs/>
          <w:color w:val="000000"/>
          <w:sz w:val="22"/>
          <w:szCs w:val="22"/>
        </w:rPr>
        <w:t>papilomavírus</w:t>
      </w:r>
      <w:proofErr w:type="spellEnd"/>
      <w:r w:rsidRPr="00842EC8">
        <w:rPr>
          <w:rFonts w:asciiTheme="minorHAnsi" w:hAnsiTheme="minorHAnsi" w:cstheme="minorHAnsi"/>
          <w:b/>
          <w:bCs/>
          <w:color w:val="000000"/>
          <w:sz w:val="22"/>
          <w:szCs w:val="22"/>
        </w:rPr>
        <w:t xml:space="preserve"> (HPV) je veľmi bežný vírus, ktorý sa prenáša kožou alebo pohlavným kontaktom. Ľudské </w:t>
      </w:r>
      <w:proofErr w:type="spellStart"/>
      <w:r w:rsidRPr="00842EC8">
        <w:rPr>
          <w:rFonts w:asciiTheme="minorHAnsi" w:hAnsiTheme="minorHAnsi" w:cstheme="minorHAnsi"/>
          <w:b/>
          <w:bCs/>
          <w:color w:val="000000"/>
          <w:sz w:val="22"/>
          <w:szCs w:val="22"/>
        </w:rPr>
        <w:t>papilomavírusy</w:t>
      </w:r>
      <w:proofErr w:type="spellEnd"/>
      <w:r w:rsidRPr="00842EC8">
        <w:rPr>
          <w:rFonts w:asciiTheme="minorHAnsi" w:hAnsiTheme="minorHAnsi" w:cstheme="minorHAnsi"/>
          <w:b/>
          <w:bCs/>
          <w:color w:val="000000"/>
          <w:sz w:val="22"/>
          <w:szCs w:val="22"/>
        </w:rPr>
        <w:t xml:space="preserve"> sa vyskytujú nielen v oblasti genitálií a análneho otvoru, ale aj v oblasti dýchacích ciest, hlavy a krku. Vírusy sa do tejto oblasti môžu dostať napríklad pri pôrode alebo vďaka v populácii stále obľúbenejšiemu orálnemu sexu. Aj úzke spolužitie s infikovanou osobou, napríklad použitie rovnakého uteráka, môže byť rizikové.</w:t>
      </w:r>
      <w:r w:rsidRPr="00842EC8">
        <w:rPr>
          <w:rFonts w:asciiTheme="minorHAnsi" w:hAnsiTheme="minorHAnsi" w:cstheme="minorHAnsi"/>
          <w:b/>
          <w:bCs/>
          <w:color w:val="000000"/>
          <w:sz w:val="22"/>
          <w:szCs w:val="22"/>
          <w:vertAlign w:val="superscript"/>
        </w:rPr>
        <w:t>10</w:t>
      </w:r>
    </w:p>
    <w:p w14:paraId="330342A5" w14:textId="77777777" w:rsidR="0030663E" w:rsidRPr="00842EC8" w:rsidRDefault="00650CF1">
      <w:pPr>
        <w:spacing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000000"/>
          <w:sz w:val="22"/>
          <w:szCs w:val="22"/>
        </w:rPr>
        <w:t xml:space="preserve">HPV sa prenáša najmä pohlavným stykom a </w:t>
      </w:r>
      <w:r w:rsidRPr="00842EC8">
        <w:rPr>
          <w:rFonts w:asciiTheme="minorHAnsi" w:hAnsiTheme="minorHAnsi" w:cstheme="minorHAnsi"/>
          <w:b/>
          <w:bCs/>
          <w:color w:val="780373"/>
          <w:sz w:val="22"/>
          <w:szCs w:val="22"/>
        </w:rPr>
        <w:t xml:space="preserve">počas svojho života sa s ním opakovane stretne až 80 % sexuálne aktívnej populácie. </w:t>
      </w:r>
      <w:r w:rsidRPr="00842EC8">
        <w:rPr>
          <w:rFonts w:asciiTheme="minorHAnsi" w:hAnsiTheme="minorHAnsi" w:cstheme="minorHAnsi"/>
          <w:b/>
          <w:bCs/>
          <w:color w:val="000000"/>
          <w:sz w:val="22"/>
          <w:szCs w:val="22"/>
        </w:rPr>
        <w:t xml:space="preserve">Týka sa to rovnako žien, ako aj mužov. </w:t>
      </w:r>
      <w:r w:rsidRPr="00842EC8">
        <w:rPr>
          <w:rFonts w:asciiTheme="minorHAnsi" w:hAnsiTheme="minorHAnsi" w:cstheme="minorHAnsi"/>
          <w:b/>
          <w:bCs/>
          <w:color w:val="780373"/>
          <w:sz w:val="22"/>
          <w:szCs w:val="22"/>
        </w:rPr>
        <w:t>V prípade približne 20 % infikovaných môže nákaza onkogénnymi typmi HPV prepuknúť do zdravie ohrozujúceho alebo smrteľného ochorenia.</w:t>
      </w:r>
      <w:r w:rsidRPr="00842EC8">
        <w:rPr>
          <w:rFonts w:asciiTheme="minorHAnsi" w:hAnsiTheme="minorHAnsi" w:cstheme="minorHAnsi"/>
          <w:b/>
          <w:bCs/>
          <w:color w:val="780373"/>
          <w:sz w:val="22"/>
          <w:szCs w:val="22"/>
          <w:vertAlign w:val="superscript"/>
        </w:rPr>
        <w:t>14</w:t>
      </w:r>
      <w:r w:rsidRPr="00842EC8">
        <w:rPr>
          <w:rFonts w:asciiTheme="minorHAnsi" w:hAnsiTheme="minorHAnsi" w:cstheme="minorHAnsi"/>
          <w:color w:val="780373"/>
          <w:sz w:val="22"/>
          <w:szCs w:val="22"/>
        </w:rPr>
        <w:t xml:space="preserve"> </w:t>
      </w:r>
    </w:p>
    <w:p w14:paraId="1F2070B6" w14:textId="77777777" w:rsidR="0030663E" w:rsidRPr="00842EC8" w:rsidRDefault="0030663E">
      <w:pPr>
        <w:spacing w:line="360" w:lineRule="auto"/>
        <w:jc w:val="both"/>
        <w:rPr>
          <w:rFonts w:asciiTheme="minorHAnsi" w:hAnsiTheme="minorHAnsi" w:cstheme="minorHAnsi"/>
          <w:color w:val="780373"/>
          <w:sz w:val="22"/>
          <w:szCs w:val="22"/>
        </w:rPr>
      </w:pPr>
    </w:p>
    <w:p w14:paraId="3A90B582" w14:textId="77777777" w:rsidR="0030663E" w:rsidRPr="00842EC8" w:rsidRDefault="00650CF1">
      <w:pPr>
        <w:spacing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S infekciou HPV sa do svojej päťdesiatky stretne až osem z desiatich žien. Rôzne typy HPV sú pôvodcom viacerých vážnych ochorení, akým je aj rakovina krčka maternice.</w:t>
      </w:r>
      <w:r w:rsidRPr="00842EC8">
        <w:rPr>
          <w:rFonts w:asciiTheme="minorHAnsi" w:hAnsiTheme="minorHAnsi" w:cstheme="minorHAnsi"/>
          <w:b/>
          <w:bCs/>
          <w:color w:val="780373"/>
          <w:sz w:val="22"/>
          <w:szCs w:val="22"/>
          <w:vertAlign w:val="superscript"/>
        </w:rPr>
        <w:t>9</w:t>
      </w:r>
      <w:bookmarkStart w:id="0" w:name="move48912716"/>
      <w:bookmarkEnd w:id="0"/>
    </w:p>
    <w:p w14:paraId="5C900954" w14:textId="77777777" w:rsidR="0030663E" w:rsidRPr="00842EC8" w:rsidRDefault="0030663E">
      <w:pPr>
        <w:spacing w:line="360" w:lineRule="auto"/>
        <w:jc w:val="both"/>
        <w:rPr>
          <w:rFonts w:asciiTheme="minorHAnsi" w:hAnsiTheme="minorHAnsi" w:cstheme="minorHAnsi"/>
          <w:sz w:val="22"/>
          <w:szCs w:val="22"/>
        </w:rPr>
      </w:pPr>
    </w:p>
    <w:p w14:paraId="1CC2B1D6" w14:textId="77777777" w:rsidR="0030663E" w:rsidRPr="00842EC8" w:rsidRDefault="00650CF1">
      <w:pPr>
        <w:pStyle w:val="Zkladntext"/>
        <w:spacing w:line="360" w:lineRule="auto"/>
        <w:rPr>
          <w:rFonts w:asciiTheme="minorHAnsi" w:hAnsiTheme="minorHAnsi" w:cstheme="minorHAnsi"/>
          <w:b/>
          <w:bCs/>
          <w:color w:val="8D1D75"/>
          <w:sz w:val="22"/>
          <w:szCs w:val="22"/>
        </w:rPr>
      </w:pPr>
      <w:r w:rsidRPr="00842EC8">
        <w:rPr>
          <w:rFonts w:asciiTheme="minorHAnsi" w:hAnsiTheme="minorHAnsi" w:cstheme="minorHAnsi"/>
          <w:b/>
          <w:bCs/>
          <w:color w:val="780373"/>
          <w:sz w:val="22"/>
          <w:szCs w:val="22"/>
        </w:rPr>
        <w:t>Bolo identifikovaných viac ako 150 typov HPV.</w:t>
      </w:r>
      <w:r w:rsidRPr="00842EC8">
        <w:rPr>
          <w:rFonts w:asciiTheme="minorHAnsi" w:hAnsiTheme="minorHAnsi" w:cstheme="minorHAnsi"/>
          <w:b/>
          <w:bCs/>
          <w:color w:val="780373"/>
          <w:sz w:val="22"/>
          <w:szCs w:val="22"/>
          <w:vertAlign w:val="superscript"/>
        </w:rPr>
        <w:t>11</w:t>
      </w:r>
      <w:r w:rsidRPr="00842EC8">
        <w:rPr>
          <w:rFonts w:asciiTheme="minorHAnsi" w:hAnsiTheme="minorHAnsi" w:cstheme="minorHAnsi"/>
          <w:b/>
          <w:bCs/>
          <w:color w:val="780373"/>
          <w:sz w:val="22"/>
          <w:szCs w:val="22"/>
        </w:rPr>
        <w:t xml:space="preserve">  </w:t>
      </w:r>
      <w:r w:rsidRPr="00842EC8">
        <w:rPr>
          <w:rFonts w:asciiTheme="minorHAnsi" w:hAnsiTheme="minorHAnsi" w:cstheme="minorHAnsi"/>
          <w:b/>
          <w:bCs/>
          <w:sz w:val="22"/>
          <w:szCs w:val="22"/>
        </w:rPr>
        <w:t>Len niektoré z nich však môžu spôsobovať zdravotné problémy, ako sú genitálne bradavice a rakovina. V súvislosti s HPV prudko stúpa aj množstvo prípadov vzniku rakoviny v oblasti hlavy a krku, ktoré úzko súvisia so zmenou v sexuálnom správaní, teda počtom sexuálnych partnerov a obľubou orálneho sexu.</w:t>
      </w:r>
      <w:r w:rsidRPr="00842EC8">
        <w:rPr>
          <w:rFonts w:asciiTheme="minorHAnsi" w:hAnsiTheme="minorHAnsi" w:cstheme="minorHAnsi"/>
          <w:sz w:val="22"/>
          <w:szCs w:val="22"/>
        </w:rPr>
        <w:t xml:space="preserve"> </w:t>
      </w:r>
    </w:p>
    <w:p w14:paraId="0190AF77" w14:textId="77777777" w:rsidR="0030663E" w:rsidRPr="00842EC8" w:rsidRDefault="00650CF1">
      <w:pPr>
        <w:spacing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 xml:space="preserve">HPV vírusy sa delia do dvoch základných skupín podľa ich </w:t>
      </w:r>
      <w:r w:rsidRPr="00842EC8">
        <w:rPr>
          <w:rFonts w:asciiTheme="minorHAnsi" w:hAnsiTheme="minorHAnsi" w:cstheme="minorHAnsi"/>
          <w:b/>
          <w:bCs/>
          <w:color w:val="000000"/>
          <w:sz w:val="22"/>
          <w:szCs w:val="22"/>
        </w:rPr>
        <w:t>onkogénneho potenciálu</w:t>
      </w:r>
      <w:r w:rsidRPr="00842EC8">
        <w:rPr>
          <w:rFonts w:asciiTheme="minorHAnsi" w:hAnsiTheme="minorHAnsi" w:cstheme="minorHAnsi"/>
          <w:b/>
          <w:bCs/>
          <w:color w:val="8D1D75"/>
          <w:sz w:val="22"/>
          <w:szCs w:val="22"/>
        </w:rPr>
        <w:t xml:space="preserve"> </w:t>
      </w:r>
      <w:r w:rsidRPr="00842EC8">
        <w:rPr>
          <w:rFonts w:asciiTheme="minorHAnsi" w:hAnsiTheme="minorHAnsi" w:cstheme="minorHAnsi"/>
          <w:b/>
          <w:bCs/>
          <w:color w:val="780373"/>
          <w:sz w:val="22"/>
          <w:szCs w:val="22"/>
        </w:rPr>
        <w:t>(schopnosti spôsobiť rakovinové zmeny)</w:t>
      </w:r>
      <w:r w:rsidRPr="00842EC8">
        <w:rPr>
          <w:rFonts w:asciiTheme="minorHAnsi" w:hAnsiTheme="minorHAnsi" w:cstheme="minorHAnsi"/>
          <w:b/>
          <w:bCs/>
          <w:color w:val="780373"/>
          <w:sz w:val="22"/>
          <w:szCs w:val="22"/>
          <w:vertAlign w:val="superscript"/>
        </w:rPr>
        <w:t>7</w:t>
      </w:r>
      <w:r w:rsidRPr="00842EC8">
        <w:rPr>
          <w:rFonts w:asciiTheme="minorHAnsi" w:hAnsiTheme="minorHAnsi" w:cstheme="minorHAnsi"/>
          <w:b/>
          <w:bCs/>
          <w:color w:val="780373"/>
          <w:sz w:val="22"/>
          <w:szCs w:val="22"/>
        </w:rPr>
        <w:t>:</w:t>
      </w:r>
    </w:p>
    <w:p w14:paraId="26A82500" w14:textId="77777777" w:rsidR="0030663E" w:rsidRPr="00842EC8" w:rsidRDefault="0030663E">
      <w:pPr>
        <w:spacing w:line="360" w:lineRule="auto"/>
        <w:jc w:val="both"/>
        <w:rPr>
          <w:rFonts w:asciiTheme="minorHAnsi" w:hAnsiTheme="minorHAnsi" w:cstheme="minorHAnsi"/>
          <w:b/>
          <w:bCs/>
          <w:color w:val="780373"/>
          <w:sz w:val="22"/>
          <w:szCs w:val="22"/>
        </w:rPr>
      </w:pPr>
    </w:p>
    <w:p w14:paraId="1BA03065" w14:textId="77777777" w:rsidR="0030663E" w:rsidRPr="00842EC8" w:rsidRDefault="00650CF1">
      <w:pPr>
        <w:spacing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 xml:space="preserve">Vysoko rizikové HPV (označované skratkou hr HPV -  </w:t>
      </w:r>
      <w:proofErr w:type="spellStart"/>
      <w:r w:rsidRPr="00842EC8">
        <w:rPr>
          <w:rFonts w:asciiTheme="minorHAnsi" w:hAnsiTheme="minorHAnsi" w:cstheme="minorHAnsi"/>
          <w:b/>
          <w:bCs/>
          <w:color w:val="780373"/>
          <w:sz w:val="22"/>
          <w:szCs w:val="22"/>
        </w:rPr>
        <w:t>high</w:t>
      </w:r>
      <w:proofErr w:type="spellEnd"/>
      <w:r w:rsidRPr="00842EC8">
        <w:rPr>
          <w:rFonts w:asciiTheme="minorHAnsi" w:hAnsiTheme="minorHAnsi" w:cstheme="minorHAnsi"/>
          <w:b/>
          <w:bCs/>
          <w:color w:val="780373"/>
          <w:sz w:val="22"/>
          <w:szCs w:val="22"/>
        </w:rPr>
        <w:t xml:space="preserve"> risk HPV)</w:t>
      </w:r>
      <w:r w:rsidRPr="00842EC8">
        <w:rPr>
          <w:rFonts w:asciiTheme="minorHAnsi" w:hAnsiTheme="minorHAnsi" w:cstheme="minorHAnsi"/>
          <w:b/>
          <w:bCs/>
          <w:color w:val="780373"/>
          <w:sz w:val="22"/>
          <w:szCs w:val="22"/>
          <w:vertAlign w:val="superscript"/>
        </w:rPr>
        <w:t>15</w:t>
      </w:r>
    </w:p>
    <w:p w14:paraId="6B6D44EE" w14:textId="77777777" w:rsidR="0030663E" w:rsidRPr="00842EC8" w:rsidRDefault="00650CF1" w:rsidP="00842EC8">
      <w:pPr>
        <w:ind w:left="709"/>
        <w:rPr>
          <w:rFonts w:asciiTheme="minorHAnsi" w:hAnsiTheme="minorHAnsi" w:cstheme="minorHAnsi"/>
          <w:sz w:val="22"/>
          <w:szCs w:val="22"/>
        </w:rPr>
      </w:pPr>
      <w:r w:rsidRPr="00842EC8">
        <w:rPr>
          <w:rFonts w:asciiTheme="minorHAnsi" w:hAnsiTheme="minorHAnsi" w:cstheme="minorHAnsi"/>
          <w:b/>
          <w:bCs/>
          <w:color w:val="000000"/>
          <w:sz w:val="22"/>
          <w:szCs w:val="22"/>
        </w:rPr>
        <w:t>•</w:t>
      </w:r>
      <w:r w:rsidRPr="00842EC8">
        <w:rPr>
          <w:rFonts w:asciiTheme="minorHAnsi" w:eastAsia="Arial" w:hAnsiTheme="minorHAnsi" w:cstheme="minorHAnsi"/>
          <w:b/>
          <w:bCs/>
          <w:color w:val="000000"/>
          <w:sz w:val="22"/>
          <w:szCs w:val="22"/>
        </w:rPr>
        <w:t xml:space="preserve">  </w:t>
      </w:r>
      <w:r w:rsidRPr="00842EC8">
        <w:rPr>
          <w:rFonts w:asciiTheme="minorHAnsi" w:hAnsiTheme="minorHAnsi" w:cstheme="minorHAnsi"/>
          <w:b/>
          <w:bCs/>
          <w:color w:val="000000"/>
          <w:sz w:val="22"/>
          <w:szCs w:val="22"/>
        </w:rPr>
        <w:t>Skupina 14 genotypov</w:t>
      </w:r>
    </w:p>
    <w:p w14:paraId="59FA436D" w14:textId="77777777" w:rsidR="0030663E" w:rsidRPr="00842EC8" w:rsidRDefault="00650CF1" w:rsidP="00842EC8">
      <w:pPr>
        <w:ind w:left="709"/>
        <w:rPr>
          <w:rFonts w:asciiTheme="minorHAnsi" w:hAnsiTheme="minorHAnsi" w:cstheme="minorHAnsi"/>
          <w:sz w:val="22"/>
          <w:szCs w:val="22"/>
        </w:rPr>
      </w:pPr>
      <w:r w:rsidRPr="00842EC8">
        <w:rPr>
          <w:rFonts w:asciiTheme="minorHAnsi" w:hAnsiTheme="minorHAnsi" w:cstheme="minorHAnsi"/>
          <w:b/>
          <w:bCs/>
          <w:color w:val="000000"/>
          <w:sz w:val="22"/>
          <w:szCs w:val="22"/>
        </w:rPr>
        <w:t>•</w:t>
      </w:r>
      <w:r w:rsidRPr="00842EC8">
        <w:rPr>
          <w:rFonts w:asciiTheme="minorHAnsi" w:eastAsia="Arial" w:hAnsiTheme="minorHAnsi" w:cstheme="minorHAnsi"/>
          <w:b/>
          <w:bCs/>
          <w:color w:val="000000"/>
          <w:sz w:val="22"/>
          <w:szCs w:val="22"/>
        </w:rPr>
        <w:t xml:space="preserve"> </w:t>
      </w:r>
      <w:r w:rsidRPr="00842EC8">
        <w:rPr>
          <w:rFonts w:asciiTheme="minorHAnsi" w:hAnsiTheme="minorHAnsi" w:cstheme="minorHAnsi"/>
          <w:b/>
          <w:bCs/>
          <w:color w:val="000000"/>
          <w:sz w:val="22"/>
          <w:szCs w:val="22"/>
        </w:rPr>
        <w:t xml:space="preserve">Schopné vyvolať nádorové zmeny (epitel kože alebo sliznice  </w:t>
      </w:r>
      <w:proofErr w:type="spellStart"/>
      <w:r w:rsidRPr="00842EC8">
        <w:rPr>
          <w:rFonts w:asciiTheme="minorHAnsi" w:hAnsiTheme="minorHAnsi" w:cstheme="minorHAnsi"/>
          <w:b/>
          <w:bCs/>
          <w:color w:val="000000"/>
          <w:sz w:val="22"/>
          <w:szCs w:val="22"/>
        </w:rPr>
        <w:t>orofaryngeálnej</w:t>
      </w:r>
      <w:proofErr w:type="spellEnd"/>
      <w:r w:rsidRPr="00842EC8">
        <w:rPr>
          <w:rFonts w:asciiTheme="minorHAnsi" w:hAnsiTheme="minorHAnsi" w:cstheme="minorHAnsi"/>
          <w:b/>
          <w:bCs/>
          <w:color w:val="000000"/>
          <w:sz w:val="22"/>
          <w:szCs w:val="22"/>
        </w:rPr>
        <w:t xml:space="preserve"> a  </w:t>
      </w:r>
    </w:p>
    <w:p w14:paraId="70F99079" w14:textId="77777777" w:rsidR="0030663E" w:rsidRPr="00842EC8" w:rsidRDefault="00650CF1" w:rsidP="00842EC8">
      <w:pPr>
        <w:ind w:left="709"/>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  </w:t>
      </w:r>
      <w:proofErr w:type="spellStart"/>
      <w:r w:rsidRPr="00842EC8">
        <w:rPr>
          <w:rFonts w:asciiTheme="minorHAnsi" w:hAnsiTheme="minorHAnsi" w:cstheme="minorHAnsi"/>
          <w:b/>
          <w:bCs/>
          <w:color w:val="000000"/>
          <w:sz w:val="22"/>
          <w:szCs w:val="22"/>
        </w:rPr>
        <w:t>anogenitálnej</w:t>
      </w:r>
      <w:proofErr w:type="spellEnd"/>
      <w:r w:rsidRPr="00842EC8">
        <w:rPr>
          <w:rFonts w:asciiTheme="minorHAnsi" w:hAnsiTheme="minorHAnsi" w:cstheme="minorHAnsi"/>
          <w:b/>
          <w:bCs/>
          <w:color w:val="000000"/>
          <w:sz w:val="22"/>
          <w:szCs w:val="22"/>
        </w:rPr>
        <w:t xml:space="preserve"> oblasti)</w:t>
      </w:r>
    </w:p>
    <w:p w14:paraId="31287708" w14:textId="012221C8" w:rsidR="0030663E" w:rsidRPr="00842EC8" w:rsidRDefault="00650CF1" w:rsidP="00842EC8">
      <w:pPr>
        <w:ind w:left="709"/>
        <w:rPr>
          <w:rFonts w:asciiTheme="minorHAnsi" w:hAnsiTheme="minorHAnsi" w:cstheme="minorHAnsi"/>
          <w:sz w:val="22"/>
          <w:szCs w:val="22"/>
        </w:rPr>
      </w:pPr>
      <w:r w:rsidRPr="00842EC8">
        <w:rPr>
          <w:rFonts w:asciiTheme="minorHAnsi" w:hAnsiTheme="minorHAnsi" w:cstheme="minorHAnsi"/>
          <w:b/>
          <w:bCs/>
          <w:color w:val="000000"/>
          <w:sz w:val="22"/>
          <w:szCs w:val="22"/>
        </w:rPr>
        <w:t>•</w:t>
      </w:r>
      <w:r w:rsidRPr="00842EC8">
        <w:rPr>
          <w:rFonts w:asciiTheme="minorHAnsi" w:eastAsia="Arial" w:hAnsiTheme="minorHAnsi" w:cstheme="minorHAnsi"/>
          <w:b/>
          <w:bCs/>
          <w:color w:val="000000"/>
          <w:sz w:val="22"/>
          <w:szCs w:val="22"/>
        </w:rPr>
        <w:t xml:space="preserve"> </w:t>
      </w:r>
      <w:r w:rsidRPr="00842EC8">
        <w:rPr>
          <w:rFonts w:asciiTheme="minorHAnsi" w:hAnsiTheme="minorHAnsi" w:cstheme="minorHAnsi"/>
          <w:b/>
          <w:bCs/>
          <w:color w:val="000000"/>
          <w:sz w:val="22"/>
          <w:szCs w:val="22"/>
        </w:rPr>
        <w:t>Zodpovedné za vznik karcin</w:t>
      </w:r>
      <w:r w:rsidR="00420ABE" w:rsidRPr="00842EC8">
        <w:rPr>
          <w:rFonts w:asciiTheme="minorHAnsi" w:hAnsiTheme="minorHAnsi" w:cstheme="minorHAnsi"/>
          <w:b/>
          <w:bCs/>
          <w:color w:val="000000"/>
          <w:sz w:val="22"/>
          <w:szCs w:val="22"/>
        </w:rPr>
        <w:t>ó</w:t>
      </w:r>
      <w:r w:rsidRPr="00842EC8">
        <w:rPr>
          <w:rFonts w:asciiTheme="minorHAnsi" w:hAnsiTheme="minorHAnsi" w:cstheme="minorHAnsi"/>
          <w:b/>
          <w:bCs/>
          <w:color w:val="000000"/>
          <w:sz w:val="22"/>
          <w:szCs w:val="22"/>
        </w:rPr>
        <w:t xml:space="preserve">mu krčka maternice </w:t>
      </w:r>
    </w:p>
    <w:p w14:paraId="77D5A657" w14:textId="77777777" w:rsidR="00842EC8" w:rsidRDefault="00842EC8">
      <w:pPr>
        <w:spacing w:before="57" w:after="57" w:line="360" w:lineRule="auto"/>
        <w:jc w:val="both"/>
        <w:rPr>
          <w:rFonts w:asciiTheme="minorHAnsi" w:hAnsiTheme="minorHAnsi" w:cstheme="minorHAnsi"/>
          <w:b/>
          <w:bCs/>
          <w:color w:val="780373"/>
          <w:sz w:val="22"/>
          <w:szCs w:val="22"/>
        </w:rPr>
      </w:pPr>
    </w:p>
    <w:p w14:paraId="786B3828" w14:textId="02790586" w:rsidR="0030663E" w:rsidRPr="00842EC8" w:rsidRDefault="00650CF1">
      <w:pPr>
        <w:spacing w:before="57" w:after="57"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 xml:space="preserve">Dva vysoko rizikové typy HPV16 a HPV18 </w:t>
      </w:r>
      <w:r w:rsidRPr="00842EC8">
        <w:rPr>
          <w:rFonts w:asciiTheme="minorHAnsi" w:hAnsiTheme="minorHAnsi" w:cstheme="minorHAnsi"/>
          <w:b/>
          <w:bCs/>
          <w:color w:val="000000"/>
          <w:sz w:val="22"/>
          <w:szCs w:val="22"/>
        </w:rPr>
        <w:t xml:space="preserve">spôsobujú až </w:t>
      </w:r>
      <w:r w:rsidRPr="00842EC8">
        <w:rPr>
          <w:rFonts w:asciiTheme="minorHAnsi" w:hAnsiTheme="minorHAnsi" w:cstheme="minorHAnsi"/>
          <w:b/>
          <w:bCs/>
          <w:color w:val="780373"/>
          <w:sz w:val="22"/>
          <w:szCs w:val="22"/>
        </w:rPr>
        <w:t>70 percent prípadov rakoviny krčka maternice.</w:t>
      </w:r>
      <w:r w:rsidRPr="00842EC8">
        <w:rPr>
          <w:rFonts w:asciiTheme="minorHAnsi" w:hAnsiTheme="minorHAnsi" w:cstheme="minorHAnsi"/>
          <w:b/>
          <w:bCs/>
          <w:color w:val="780373"/>
          <w:sz w:val="22"/>
          <w:szCs w:val="22"/>
          <w:vertAlign w:val="superscript"/>
        </w:rPr>
        <w:t>12</w:t>
      </w:r>
      <w:r w:rsidRPr="00842EC8">
        <w:rPr>
          <w:rFonts w:asciiTheme="minorHAnsi" w:hAnsiTheme="minorHAnsi" w:cstheme="minorHAnsi"/>
          <w:b/>
          <w:bCs/>
          <w:color w:val="780373"/>
          <w:sz w:val="22"/>
          <w:szCs w:val="22"/>
        </w:rPr>
        <w:t xml:space="preserve"> </w:t>
      </w:r>
    </w:p>
    <w:p w14:paraId="3F52DBBB" w14:textId="24617F97" w:rsidR="0030663E" w:rsidRPr="00842EC8" w:rsidRDefault="00650CF1">
      <w:pPr>
        <w:spacing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Ostatné</w:t>
      </w:r>
      <w:r w:rsidR="00420ABE" w:rsidRPr="00842EC8">
        <w:rPr>
          <w:rFonts w:asciiTheme="minorHAnsi" w:hAnsiTheme="minorHAnsi" w:cstheme="minorHAnsi"/>
          <w:b/>
          <w:bCs/>
          <w:color w:val="780373"/>
          <w:sz w:val="22"/>
          <w:szCs w:val="22"/>
        </w:rPr>
        <w:t xml:space="preserve"> hr</w:t>
      </w:r>
      <w:r w:rsidRPr="00842EC8">
        <w:rPr>
          <w:rFonts w:asciiTheme="minorHAnsi" w:hAnsiTheme="minorHAnsi" w:cstheme="minorHAnsi"/>
          <w:b/>
          <w:bCs/>
          <w:color w:val="780373"/>
          <w:sz w:val="22"/>
          <w:szCs w:val="22"/>
        </w:rPr>
        <w:t xml:space="preserve"> HPV (31, 33, 35, 39, 45, 51, 52, 56, 58, 59, 66, 68) spôsobujú zvyšných 30 percent prípadov rakoviny krčka maternice. </w:t>
      </w:r>
    </w:p>
    <w:p w14:paraId="68C46FE5" w14:textId="77777777" w:rsidR="0030663E" w:rsidRPr="00842EC8" w:rsidRDefault="0030663E">
      <w:pPr>
        <w:spacing w:line="360" w:lineRule="auto"/>
        <w:jc w:val="both"/>
        <w:rPr>
          <w:rFonts w:asciiTheme="minorHAnsi" w:hAnsiTheme="minorHAnsi" w:cstheme="minorHAnsi"/>
          <w:color w:val="000000"/>
          <w:sz w:val="22"/>
          <w:szCs w:val="22"/>
        </w:rPr>
      </w:pPr>
    </w:p>
    <w:p w14:paraId="530591A9" w14:textId="77777777" w:rsidR="0030663E" w:rsidRPr="00842EC8" w:rsidRDefault="00650CF1" w:rsidP="00842EC8">
      <w:pPr>
        <w:jc w:val="both"/>
        <w:rPr>
          <w:rFonts w:asciiTheme="minorHAnsi" w:hAnsiTheme="minorHAnsi" w:cstheme="minorHAnsi"/>
          <w:sz w:val="22"/>
          <w:szCs w:val="22"/>
        </w:rPr>
      </w:pPr>
      <w:r w:rsidRPr="00842EC8">
        <w:rPr>
          <w:rFonts w:asciiTheme="minorHAnsi" w:hAnsiTheme="minorHAnsi" w:cstheme="minorHAnsi"/>
          <w:b/>
          <w:bCs/>
          <w:i/>
          <w:iCs/>
          <w:color w:val="000000"/>
          <w:sz w:val="22"/>
          <w:szCs w:val="22"/>
        </w:rPr>
        <w:t>Aké riziko majú jednotlivé vysokorizikové typy HPV?</w:t>
      </w:r>
    </w:p>
    <w:p w14:paraId="17B1E8B3" w14:textId="77777777" w:rsidR="0030663E" w:rsidRPr="00842EC8" w:rsidRDefault="00650CF1" w:rsidP="00842EC8">
      <w:pPr>
        <w:jc w:val="both"/>
        <w:rPr>
          <w:rFonts w:asciiTheme="minorHAnsi" w:hAnsiTheme="minorHAnsi" w:cstheme="minorHAnsi"/>
          <w:color w:val="780373"/>
          <w:sz w:val="22"/>
          <w:szCs w:val="22"/>
        </w:rPr>
      </w:pPr>
      <w:r w:rsidRPr="00842EC8">
        <w:rPr>
          <w:rFonts w:asciiTheme="minorHAnsi" w:hAnsiTheme="minorHAnsi" w:cstheme="minorHAnsi"/>
          <w:b/>
          <w:bCs/>
          <w:i/>
          <w:iCs/>
          <w:color w:val="780373"/>
          <w:sz w:val="22"/>
          <w:szCs w:val="22"/>
        </w:rPr>
        <w:t xml:space="preserve">Pozitívny nález hr HPV16: </w:t>
      </w:r>
    </w:p>
    <w:p w14:paraId="1F38C883" w14:textId="77777777" w:rsidR="0030663E" w:rsidRPr="00842EC8" w:rsidRDefault="00650CF1" w:rsidP="00842EC8">
      <w:pPr>
        <w:jc w:val="both"/>
        <w:rPr>
          <w:rFonts w:asciiTheme="minorHAnsi" w:hAnsiTheme="minorHAnsi" w:cstheme="minorHAnsi"/>
          <w:sz w:val="22"/>
          <w:szCs w:val="22"/>
        </w:rPr>
      </w:pPr>
      <w:r w:rsidRPr="00842EC8">
        <w:rPr>
          <w:rFonts w:asciiTheme="minorHAnsi" w:hAnsiTheme="minorHAnsi" w:cstheme="minorHAnsi"/>
          <w:b/>
          <w:bCs/>
          <w:i/>
          <w:iCs/>
          <w:color w:val="000000"/>
          <w:sz w:val="22"/>
          <w:szCs w:val="22"/>
        </w:rPr>
        <w:t xml:space="preserve">U 1 zo 4 žien zistené </w:t>
      </w:r>
      <w:proofErr w:type="spellStart"/>
      <w:r w:rsidRPr="00842EC8">
        <w:rPr>
          <w:rFonts w:asciiTheme="minorHAnsi" w:hAnsiTheme="minorHAnsi" w:cstheme="minorHAnsi"/>
          <w:b/>
          <w:bCs/>
          <w:i/>
          <w:iCs/>
          <w:color w:val="000000"/>
          <w:sz w:val="22"/>
          <w:szCs w:val="22"/>
        </w:rPr>
        <w:t>prednádorové</w:t>
      </w:r>
      <w:proofErr w:type="spellEnd"/>
      <w:r w:rsidRPr="00842EC8">
        <w:rPr>
          <w:rFonts w:asciiTheme="minorHAnsi" w:hAnsiTheme="minorHAnsi" w:cstheme="minorHAnsi"/>
          <w:b/>
          <w:bCs/>
          <w:i/>
          <w:iCs/>
          <w:color w:val="000000"/>
          <w:sz w:val="22"/>
          <w:szCs w:val="22"/>
        </w:rPr>
        <w:t xml:space="preserve"> zmeny krčka maternice</w:t>
      </w:r>
    </w:p>
    <w:p w14:paraId="607106E1" w14:textId="77777777" w:rsidR="0030663E" w:rsidRPr="00842EC8" w:rsidRDefault="00650CF1" w:rsidP="00842EC8">
      <w:pPr>
        <w:jc w:val="both"/>
        <w:rPr>
          <w:rFonts w:asciiTheme="minorHAnsi" w:hAnsiTheme="minorHAnsi" w:cstheme="minorHAnsi"/>
          <w:color w:val="780373"/>
          <w:sz w:val="22"/>
          <w:szCs w:val="22"/>
        </w:rPr>
      </w:pPr>
      <w:r w:rsidRPr="00842EC8">
        <w:rPr>
          <w:rFonts w:asciiTheme="minorHAnsi" w:hAnsiTheme="minorHAnsi" w:cstheme="minorHAnsi"/>
          <w:b/>
          <w:bCs/>
          <w:i/>
          <w:iCs/>
          <w:color w:val="780373"/>
          <w:sz w:val="22"/>
          <w:szCs w:val="22"/>
        </w:rPr>
        <w:t>Pozitívny nález hr HPV18:</w:t>
      </w:r>
    </w:p>
    <w:p w14:paraId="6B21D5E7" w14:textId="77777777" w:rsidR="0030663E" w:rsidRPr="00842EC8" w:rsidRDefault="00650CF1" w:rsidP="00842EC8">
      <w:pPr>
        <w:jc w:val="both"/>
        <w:rPr>
          <w:rFonts w:asciiTheme="minorHAnsi" w:hAnsiTheme="minorHAnsi" w:cstheme="minorHAnsi"/>
          <w:sz w:val="22"/>
          <w:szCs w:val="22"/>
        </w:rPr>
      </w:pPr>
      <w:r w:rsidRPr="00842EC8">
        <w:rPr>
          <w:rFonts w:asciiTheme="minorHAnsi" w:hAnsiTheme="minorHAnsi" w:cstheme="minorHAnsi"/>
          <w:b/>
          <w:bCs/>
          <w:i/>
          <w:iCs/>
          <w:color w:val="000000"/>
          <w:sz w:val="22"/>
          <w:szCs w:val="22"/>
        </w:rPr>
        <w:t xml:space="preserve">U 1 z 8 žien zistené </w:t>
      </w:r>
      <w:proofErr w:type="spellStart"/>
      <w:r w:rsidRPr="00842EC8">
        <w:rPr>
          <w:rFonts w:asciiTheme="minorHAnsi" w:hAnsiTheme="minorHAnsi" w:cstheme="minorHAnsi"/>
          <w:b/>
          <w:bCs/>
          <w:i/>
          <w:iCs/>
          <w:color w:val="000000"/>
          <w:sz w:val="22"/>
          <w:szCs w:val="22"/>
        </w:rPr>
        <w:t>prednádorové</w:t>
      </w:r>
      <w:proofErr w:type="spellEnd"/>
      <w:r w:rsidRPr="00842EC8">
        <w:rPr>
          <w:rFonts w:asciiTheme="minorHAnsi" w:hAnsiTheme="minorHAnsi" w:cstheme="minorHAnsi"/>
          <w:b/>
          <w:bCs/>
          <w:i/>
          <w:iCs/>
          <w:color w:val="000000"/>
          <w:sz w:val="22"/>
          <w:szCs w:val="22"/>
        </w:rPr>
        <w:t xml:space="preserve"> zmeny krčka maternice</w:t>
      </w:r>
    </w:p>
    <w:p w14:paraId="0C17FBE7" w14:textId="77777777" w:rsidR="0030663E" w:rsidRPr="00842EC8" w:rsidRDefault="00650CF1" w:rsidP="00842EC8">
      <w:pPr>
        <w:jc w:val="both"/>
        <w:rPr>
          <w:rFonts w:asciiTheme="minorHAnsi" w:hAnsiTheme="minorHAnsi" w:cstheme="minorHAnsi"/>
          <w:color w:val="780373"/>
          <w:sz w:val="22"/>
          <w:szCs w:val="22"/>
        </w:rPr>
      </w:pPr>
      <w:r w:rsidRPr="00842EC8">
        <w:rPr>
          <w:rFonts w:asciiTheme="minorHAnsi" w:hAnsiTheme="minorHAnsi" w:cstheme="minorHAnsi"/>
          <w:b/>
          <w:bCs/>
          <w:i/>
          <w:iCs/>
          <w:color w:val="780373"/>
          <w:sz w:val="22"/>
          <w:szCs w:val="22"/>
        </w:rPr>
        <w:t xml:space="preserve">Pozitívny nález ďalších 12 typov hr HPV: </w:t>
      </w:r>
    </w:p>
    <w:p w14:paraId="0F277F7F" w14:textId="77777777" w:rsidR="0030663E" w:rsidRPr="00842EC8" w:rsidRDefault="00650CF1" w:rsidP="00842EC8">
      <w:pPr>
        <w:jc w:val="both"/>
        <w:rPr>
          <w:rFonts w:asciiTheme="minorHAnsi" w:hAnsiTheme="minorHAnsi" w:cstheme="minorHAnsi"/>
          <w:sz w:val="22"/>
          <w:szCs w:val="22"/>
        </w:rPr>
      </w:pPr>
      <w:r w:rsidRPr="00842EC8">
        <w:rPr>
          <w:rFonts w:asciiTheme="minorHAnsi" w:hAnsiTheme="minorHAnsi" w:cstheme="minorHAnsi"/>
          <w:b/>
          <w:bCs/>
          <w:i/>
          <w:iCs/>
          <w:color w:val="000000"/>
          <w:sz w:val="22"/>
          <w:szCs w:val="22"/>
        </w:rPr>
        <w:t xml:space="preserve">U 1 z 19 žien zistené </w:t>
      </w:r>
      <w:proofErr w:type="spellStart"/>
      <w:r w:rsidRPr="00842EC8">
        <w:rPr>
          <w:rFonts w:asciiTheme="minorHAnsi" w:hAnsiTheme="minorHAnsi" w:cstheme="minorHAnsi"/>
          <w:b/>
          <w:bCs/>
          <w:i/>
          <w:iCs/>
          <w:color w:val="000000"/>
          <w:sz w:val="22"/>
          <w:szCs w:val="22"/>
        </w:rPr>
        <w:t>prednádorové</w:t>
      </w:r>
      <w:proofErr w:type="spellEnd"/>
      <w:r w:rsidRPr="00842EC8">
        <w:rPr>
          <w:rFonts w:asciiTheme="minorHAnsi" w:hAnsiTheme="minorHAnsi" w:cstheme="minorHAnsi"/>
          <w:b/>
          <w:bCs/>
          <w:i/>
          <w:iCs/>
          <w:color w:val="000000"/>
          <w:sz w:val="22"/>
          <w:szCs w:val="22"/>
        </w:rPr>
        <w:t xml:space="preserve"> zmeny krčka maternice</w:t>
      </w:r>
    </w:p>
    <w:p w14:paraId="7952F5E9" w14:textId="77777777" w:rsidR="0030663E" w:rsidRPr="00842EC8" w:rsidRDefault="0030663E">
      <w:pPr>
        <w:spacing w:line="360" w:lineRule="auto"/>
        <w:jc w:val="both"/>
        <w:rPr>
          <w:rFonts w:asciiTheme="minorHAnsi" w:hAnsiTheme="minorHAnsi" w:cstheme="minorHAnsi"/>
          <w:color w:val="000000"/>
          <w:sz w:val="22"/>
          <w:szCs w:val="22"/>
        </w:rPr>
      </w:pPr>
    </w:p>
    <w:p w14:paraId="7EB0F67C" w14:textId="77777777" w:rsidR="0030663E" w:rsidRPr="00842EC8" w:rsidRDefault="00650CF1">
      <w:pPr>
        <w:spacing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 xml:space="preserve">Nízko rizikové HPV (označované skratkou </w:t>
      </w:r>
      <w:proofErr w:type="spellStart"/>
      <w:r w:rsidRPr="00842EC8">
        <w:rPr>
          <w:rFonts w:asciiTheme="minorHAnsi" w:hAnsiTheme="minorHAnsi" w:cstheme="minorHAnsi"/>
          <w:b/>
          <w:bCs/>
          <w:color w:val="780373"/>
          <w:sz w:val="22"/>
          <w:szCs w:val="22"/>
        </w:rPr>
        <w:t>lr</w:t>
      </w:r>
      <w:proofErr w:type="spellEnd"/>
      <w:r w:rsidRPr="00842EC8">
        <w:rPr>
          <w:rFonts w:asciiTheme="minorHAnsi" w:hAnsiTheme="minorHAnsi" w:cstheme="minorHAnsi"/>
          <w:b/>
          <w:bCs/>
          <w:color w:val="780373"/>
          <w:sz w:val="22"/>
          <w:szCs w:val="22"/>
        </w:rPr>
        <w:t xml:space="preserve"> HPV -  </w:t>
      </w:r>
      <w:proofErr w:type="spellStart"/>
      <w:r w:rsidRPr="00842EC8">
        <w:rPr>
          <w:rFonts w:asciiTheme="minorHAnsi" w:hAnsiTheme="minorHAnsi" w:cstheme="minorHAnsi"/>
          <w:b/>
          <w:bCs/>
          <w:color w:val="780373"/>
          <w:sz w:val="22"/>
          <w:szCs w:val="22"/>
        </w:rPr>
        <w:t>low</w:t>
      </w:r>
      <w:proofErr w:type="spellEnd"/>
      <w:r w:rsidRPr="00842EC8">
        <w:rPr>
          <w:rFonts w:asciiTheme="minorHAnsi" w:hAnsiTheme="minorHAnsi" w:cstheme="minorHAnsi"/>
          <w:b/>
          <w:bCs/>
          <w:color w:val="780373"/>
          <w:sz w:val="22"/>
          <w:szCs w:val="22"/>
        </w:rPr>
        <w:t xml:space="preserve"> risk HPV)</w:t>
      </w:r>
      <w:r w:rsidRPr="00842EC8">
        <w:rPr>
          <w:rFonts w:asciiTheme="minorHAnsi" w:hAnsiTheme="minorHAnsi" w:cstheme="minorHAnsi"/>
          <w:b/>
          <w:bCs/>
          <w:color w:val="780373"/>
          <w:sz w:val="22"/>
          <w:szCs w:val="22"/>
          <w:vertAlign w:val="superscript"/>
        </w:rPr>
        <w:t>16</w:t>
      </w:r>
    </w:p>
    <w:p w14:paraId="65ECE336" w14:textId="77777777" w:rsidR="0030663E" w:rsidRPr="00842EC8" w:rsidRDefault="00650CF1">
      <w:pPr>
        <w:spacing w:before="57" w:after="57"/>
        <w:jc w:val="both"/>
        <w:rPr>
          <w:rFonts w:asciiTheme="minorHAnsi" w:hAnsiTheme="minorHAnsi" w:cstheme="minorHAnsi"/>
          <w:sz w:val="22"/>
          <w:szCs w:val="22"/>
        </w:rPr>
      </w:pPr>
      <w:r w:rsidRPr="00842EC8">
        <w:rPr>
          <w:rFonts w:asciiTheme="minorHAnsi" w:hAnsiTheme="minorHAnsi" w:cstheme="minorHAnsi"/>
          <w:b/>
          <w:bCs/>
          <w:color w:val="000000"/>
          <w:sz w:val="22"/>
          <w:szCs w:val="22"/>
        </w:rPr>
        <w:t>•</w:t>
      </w:r>
      <w:r w:rsidRPr="00842EC8">
        <w:rPr>
          <w:rFonts w:asciiTheme="minorHAnsi" w:eastAsia="Arial" w:hAnsiTheme="minorHAnsi" w:cstheme="minorHAnsi"/>
          <w:b/>
          <w:bCs/>
          <w:color w:val="000000"/>
          <w:sz w:val="22"/>
          <w:szCs w:val="22"/>
        </w:rPr>
        <w:t xml:space="preserve"> </w:t>
      </w:r>
      <w:r w:rsidRPr="00842EC8">
        <w:rPr>
          <w:rFonts w:asciiTheme="minorHAnsi" w:hAnsiTheme="minorHAnsi" w:cstheme="minorHAnsi"/>
          <w:b/>
          <w:bCs/>
          <w:color w:val="000000"/>
          <w:sz w:val="22"/>
          <w:szCs w:val="22"/>
        </w:rPr>
        <w:t>Najmä HPV6, 11, 40, 42, 43</w:t>
      </w:r>
    </w:p>
    <w:p w14:paraId="4BD58BAC" w14:textId="77777777" w:rsidR="0030663E" w:rsidRPr="00842EC8" w:rsidRDefault="00650CF1">
      <w:pPr>
        <w:spacing w:before="57" w:after="57"/>
        <w:jc w:val="both"/>
        <w:rPr>
          <w:rFonts w:asciiTheme="minorHAnsi" w:hAnsiTheme="minorHAnsi" w:cstheme="minorHAnsi"/>
          <w:sz w:val="22"/>
          <w:szCs w:val="22"/>
        </w:rPr>
      </w:pPr>
      <w:r w:rsidRPr="00842EC8">
        <w:rPr>
          <w:rFonts w:asciiTheme="minorHAnsi" w:hAnsiTheme="minorHAnsi" w:cstheme="minorHAnsi"/>
          <w:b/>
          <w:bCs/>
          <w:color w:val="000000"/>
          <w:sz w:val="22"/>
          <w:szCs w:val="22"/>
        </w:rPr>
        <w:t>•</w:t>
      </w:r>
      <w:r w:rsidRPr="00842EC8">
        <w:rPr>
          <w:rFonts w:asciiTheme="minorHAnsi" w:eastAsia="Arial" w:hAnsiTheme="minorHAnsi" w:cstheme="minorHAnsi"/>
          <w:b/>
          <w:bCs/>
          <w:color w:val="000000"/>
          <w:sz w:val="22"/>
          <w:szCs w:val="22"/>
        </w:rPr>
        <w:t xml:space="preserve"> </w:t>
      </w:r>
      <w:r w:rsidRPr="00842EC8">
        <w:rPr>
          <w:rFonts w:asciiTheme="minorHAnsi" w:hAnsiTheme="minorHAnsi" w:cstheme="minorHAnsi"/>
          <w:b/>
          <w:bCs/>
          <w:color w:val="000000"/>
          <w:sz w:val="22"/>
          <w:szCs w:val="22"/>
        </w:rPr>
        <w:t xml:space="preserve">Spôsobujú genitálne bradavice a </w:t>
      </w:r>
      <w:proofErr w:type="spellStart"/>
      <w:r w:rsidRPr="00842EC8">
        <w:rPr>
          <w:rFonts w:asciiTheme="minorHAnsi" w:hAnsiTheme="minorHAnsi" w:cstheme="minorHAnsi"/>
          <w:b/>
          <w:bCs/>
          <w:color w:val="000000"/>
          <w:sz w:val="22"/>
          <w:szCs w:val="22"/>
        </w:rPr>
        <w:t>laryngeálne</w:t>
      </w:r>
      <w:proofErr w:type="spellEnd"/>
      <w:r w:rsidRPr="00842EC8">
        <w:rPr>
          <w:rFonts w:asciiTheme="minorHAnsi" w:hAnsiTheme="minorHAnsi" w:cstheme="minorHAnsi"/>
          <w:b/>
          <w:bCs/>
          <w:color w:val="000000"/>
          <w:sz w:val="22"/>
          <w:szCs w:val="22"/>
        </w:rPr>
        <w:t xml:space="preserve"> </w:t>
      </w:r>
      <w:proofErr w:type="spellStart"/>
      <w:r w:rsidRPr="00842EC8">
        <w:rPr>
          <w:rFonts w:asciiTheme="minorHAnsi" w:hAnsiTheme="minorHAnsi" w:cstheme="minorHAnsi"/>
          <w:b/>
          <w:bCs/>
          <w:color w:val="000000"/>
          <w:sz w:val="22"/>
          <w:szCs w:val="22"/>
        </w:rPr>
        <w:t>papilómy</w:t>
      </w:r>
      <w:proofErr w:type="spellEnd"/>
      <w:r w:rsidRPr="00842EC8">
        <w:rPr>
          <w:rFonts w:asciiTheme="minorHAnsi" w:hAnsiTheme="minorHAnsi" w:cstheme="minorHAnsi"/>
          <w:b/>
          <w:bCs/>
          <w:color w:val="000000"/>
          <w:sz w:val="22"/>
          <w:szCs w:val="22"/>
        </w:rPr>
        <w:t xml:space="preserve"> </w:t>
      </w:r>
    </w:p>
    <w:p w14:paraId="5A5C2564" w14:textId="77777777" w:rsidR="0030663E" w:rsidRPr="00842EC8" w:rsidRDefault="00650CF1">
      <w:pPr>
        <w:spacing w:before="57" w:after="57"/>
        <w:jc w:val="both"/>
        <w:rPr>
          <w:rFonts w:asciiTheme="minorHAnsi" w:hAnsiTheme="minorHAnsi" w:cstheme="minorHAnsi"/>
          <w:sz w:val="22"/>
          <w:szCs w:val="22"/>
        </w:rPr>
      </w:pPr>
      <w:r w:rsidRPr="00842EC8">
        <w:rPr>
          <w:rFonts w:asciiTheme="minorHAnsi" w:hAnsiTheme="minorHAnsi" w:cstheme="minorHAnsi"/>
          <w:b/>
          <w:bCs/>
          <w:color w:val="000000"/>
          <w:sz w:val="22"/>
          <w:szCs w:val="22"/>
        </w:rPr>
        <w:t>•</w:t>
      </w:r>
      <w:r w:rsidRPr="00842EC8">
        <w:rPr>
          <w:rFonts w:asciiTheme="minorHAnsi" w:eastAsia="Arial" w:hAnsiTheme="minorHAnsi" w:cstheme="minorHAnsi"/>
          <w:b/>
          <w:bCs/>
          <w:color w:val="000000"/>
          <w:sz w:val="22"/>
          <w:szCs w:val="22"/>
        </w:rPr>
        <w:t xml:space="preserve"> </w:t>
      </w:r>
      <w:r w:rsidRPr="00842EC8">
        <w:rPr>
          <w:rFonts w:asciiTheme="minorHAnsi" w:hAnsiTheme="minorHAnsi" w:cstheme="minorHAnsi"/>
          <w:b/>
          <w:bCs/>
          <w:color w:val="000000"/>
          <w:sz w:val="22"/>
          <w:szCs w:val="22"/>
        </w:rPr>
        <w:t>HPV6 a HPV11 sú príčinou až 90 % prípadov genitálnych bradavíc</w:t>
      </w:r>
    </w:p>
    <w:p w14:paraId="1C135A5A" w14:textId="77777777" w:rsidR="0030663E" w:rsidRPr="00842EC8" w:rsidRDefault="0030663E">
      <w:pPr>
        <w:spacing w:before="57" w:after="57"/>
        <w:jc w:val="both"/>
        <w:rPr>
          <w:rFonts w:asciiTheme="minorHAnsi" w:hAnsiTheme="minorHAnsi" w:cstheme="minorHAnsi"/>
          <w:b/>
          <w:bCs/>
          <w:sz w:val="22"/>
          <w:szCs w:val="22"/>
        </w:rPr>
      </w:pPr>
    </w:p>
    <w:p w14:paraId="2D7DED30" w14:textId="77777777" w:rsidR="0030663E" w:rsidRPr="00842EC8" w:rsidRDefault="0030663E">
      <w:pPr>
        <w:spacing w:before="57" w:after="57"/>
        <w:jc w:val="both"/>
        <w:rPr>
          <w:rFonts w:asciiTheme="minorHAnsi" w:hAnsiTheme="minorHAnsi" w:cstheme="minorHAnsi"/>
          <w:b/>
          <w:bCs/>
          <w:sz w:val="22"/>
          <w:szCs w:val="22"/>
        </w:rPr>
      </w:pPr>
    </w:p>
    <w:p w14:paraId="530110A5" w14:textId="77777777" w:rsidR="0030663E" w:rsidRPr="00842EC8" w:rsidRDefault="00650CF1">
      <w:pPr>
        <w:spacing w:line="360" w:lineRule="auto"/>
        <w:jc w:val="both"/>
        <w:rPr>
          <w:rFonts w:asciiTheme="minorHAnsi" w:hAnsiTheme="minorHAnsi" w:cstheme="minorHAnsi"/>
          <w:color w:val="780373"/>
          <w:sz w:val="28"/>
          <w:szCs w:val="28"/>
          <w:u w:val="single"/>
        </w:rPr>
      </w:pPr>
      <w:r w:rsidRPr="00842EC8">
        <w:rPr>
          <w:rFonts w:asciiTheme="minorHAnsi" w:hAnsiTheme="minorHAnsi" w:cstheme="minorHAnsi"/>
          <w:b/>
          <w:bCs/>
          <w:color w:val="780373"/>
          <w:sz w:val="28"/>
          <w:szCs w:val="28"/>
          <w:u w:val="single"/>
        </w:rPr>
        <w:t>Skríning rakoviny krčka maternice</w:t>
      </w:r>
      <w:r w:rsidRPr="00842EC8">
        <w:rPr>
          <w:rFonts w:asciiTheme="minorHAnsi" w:hAnsiTheme="minorHAnsi" w:cstheme="minorHAnsi"/>
          <w:b/>
          <w:bCs/>
          <w:color w:val="780373"/>
          <w:sz w:val="28"/>
          <w:szCs w:val="28"/>
          <w:u w:val="single"/>
          <w:vertAlign w:val="superscript"/>
        </w:rPr>
        <w:t>12</w:t>
      </w:r>
    </w:p>
    <w:p w14:paraId="6AE86B59" w14:textId="77777777" w:rsidR="0030663E" w:rsidRPr="00842EC8" w:rsidRDefault="00650CF1">
      <w:pPr>
        <w:spacing w:line="360" w:lineRule="auto"/>
        <w:jc w:val="both"/>
        <w:rPr>
          <w:rFonts w:asciiTheme="minorHAnsi" w:hAnsiTheme="minorHAnsi" w:cstheme="minorHAnsi"/>
          <w:sz w:val="22"/>
          <w:szCs w:val="22"/>
        </w:rPr>
      </w:pPr>
      <w:r w:rsidRPr="00842EC8">
        <w:rPr>
          <w:rFonts w:asciiTheme="minorHAnsi" w:hAnsiTheme="minorHAnsi" w:cstheme="minorHAnsi"/>
          <w:b/>
          <w:bCs/>
          <w:color w:val="780373"/>
          <w:sz w:val="22"/>
          <w:szCs w:val="22"/>
        </w:rPr>
        <w:t xml:space="preserve">Skríning </w:t>
      </w:r>
      <w:r w:rsidRPr="00842EC8">
        <w:rPr>
          <w:rFonts w:asciiTheme="minorHAnsi" w:hAnsiTheme="minorHAnsi" w:cstheme="minorHAnsi"/>
          <w:b/>
          <w:bCs/>
          <w:color w:val="000000"/>
          <w:sz w:val="22"/>
          <w:szCs w:val="22"/>
        </w:rPr>
        <w:t>je vyhľadávanie skorých štádií ochorenia, ktoré ešte nemajú klinické príznaky (teda choroba ešte neprepukla). Skríningové testy môžu pomôcť identifikovať tých, ktorým hrozí riziko vzniku niektorých typov rakoviny.</w:t>
      </w:r>
      <w:r w:rsidRPr="00842EC8">
        <w:rPr>
          <w:rFonts w:asciiTheme="minorHAnsi" w:hAnsiTheme="minorHAnsi" w:cstheme="minorHAnsi"/>
          <w:b/>
          <w:bCs/>
          <w:color w:val="8D1D75"/>
          <w:sz w:val="22"/>
          <w:szCs w:val="22"/>
        </w:rPr>
        <w:t xml:space="preserve"> </w:t>
      </w:r>
    </w:p>
    <w:p w14:paraId="716B1443" w14:textId="77777777" w:rsidR="0030663E" w:rsidRPr="00842EC8" w:rsidRDefault="00650CF1">
      <w:pPr>
        <w:spacing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 xml:space="preserve">Pre rakovinu krčka maternice sú primárne dva typy testov, ktoré dnes používajú poskytovatelia zdravotnej starostlivosti: test </w:t>
      </w:r>
      <w:proofErr w:type="spellStart"/>
      <w:r w:rsidRPr="00842EC8">
        <w:rPr>
          <w:rFonts w:asciiTheme="minorHAnsi" w:hAnsiTheme="minorHAnsi" w:cstheme="minorHAnsi"/>
          <w:b/>
          <w:bCs/>
          <w:color w:val="780373"/>
          <w:sz w:val="22"/>
          <w:szCs w:val="22"/>
        </w:rPr>
        <w:t>Pap</w:t>
      </w:r>
      <w:proofErr w:type="spellEnd"/>
      <w:r w:rsidRPr="00842EC8">
        <w:rPr>
          <w:rFonts w:asciiTheme="minorHAnsi" w:hAnsiTheme="minorHAnsi" w:cstheme="minorHAnsi"/>
          <w:b/>
          <w:bCs/>
          <w:color w:val="780373"/>
          <w:sz w:val="22"/>
          <w:szCs w:val="22"/>
        </w:rPr>
        <w:t xml:space="preserve"> a/alebo HPV test. </w:t>
      </w:r>
    </w:p>
    <w:p w14:paraId="33F553F0" w14:textId="77777777" w:rsidR="0030663E" w:rsidRPr="00842EC8" w:rsidRDefault="00650CF1">
      <w:pPr>
        <w:spacing w:line="36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Väčšina nádorov krčka maternice sa vyskytuje u žien, ktoré prevenciu zanedbali. Dôvodom, pre ktorý mnoho žien vyšetrenie odkladá, bývajú aj obavy z výsledkov. </w:t>
      </w:r>
    </w:p>
    <w:p w14:paraId="65A1F2EE" w14:textId="77777777" w:rsidR="0030663E" w:rsidRPr="00842EC8" w:rsidRDefault="0030663E">
      <w:pPr>
        <w:spacing w:line="360" w:lineRule="auto"/>
        <w:jc w:val="both"/>
        <w:rPr>
          <w:rFonts w:asciiTheme="minorHAnsi" w:hAnsiTheme="minorHAnsi" w:cstheme="minorHAnsi"/>
          <w:b/>
          <w:bCs/>
          <w:color w:val="8D1D75"/>
          <w:sz w:val="22"/>
          <w:szCs w:val="22"/>
        </w:rPr>
      </w:pPr>
    </w:p>
    <w:p w14:paraId="10F17F03" w14:textId="77777777" w:rsidR="0030663E" w:rsidRPr="00842EC8" w:rsidRDefault="00650CF1">
      <w:pPr>
        <w:spacing w:line="360" w:lineRule="auto"/>
        <w:jc w:val="both"/>
        <w:rPr>
          <w:rFonts w:asciiTheme="minorHAnsi" w:hAnsiTheme="minorHAnsi" w:cstheme="minorHAnsi"/>
          <w:sz w:val="22"/>
          <w:szCs w:val="22"/>
        </w:rPr>
      </w:pPr>
      <w:r w:rsidRPr="00842EC8">
        <w:rPr>
          <w:rFonts w:asciiTheme="minorHAnsi" w:hAnsiTheme="minorHAnsi" w:cstheme="minorHAnsi"/>
          <w:b/>
          <w:bCs/>
          <w:color w:val="780373"/>
          <w:sz w:val="22"/>
          <w:szCs w:val="22"/>
        </w:rPr>
        <w:t xml:space="preserve">Bohužiaľ, na preventívne cytologické vyšetrenie chodí pravidelne len niečo vyše 20 % žien, čo je veľmi málo. Do ambulancií gynekológov prichádzajú neraz po desať a viacročnej absencii preventívnych vyšetrení, väčšinou už s neklamnými znakmi rozvinutého onkologického ochorenia. </w:t>
      </w:r>
      <w:r w:rsidRPr="00842EC8">
        <w:rPr>
          <w:rFonts w:asciiTheme="minorHAnsi" w:hAnsiTheme="minorHAnsi" w:cstheme="minorHAnsi"/>
          <w:b/>
          <w:bCs/>
          <w:sz w:val="22"/>
          <w:szCs w:val="22"/>
        </w:rPr>
        <w:t xml:space="preserve">Základom prevencie rakoviny krčka maternice je teda chodiť na gynekologické vyšetrenia pravidelne! </w:t>
      </w:r>
    </w:p>
    <w:p w14:paraId="1BA254CF" w14:textId="77777777" w:rsidR="0030663E" w:rsidRPr="00842EC8" w:rsidRDefault="0030663E">
      <w:pPr>
        <w:spacing w:line="360" w:lineRule="auto"/>
        <w:jc w:val="both"/>
        <w:rPr>
          <w:rFonts w:asciiTheme="minorHAnsi" w:hAnsiTheme="minorHAnsi" w:cstheme="minorHAnsi"/>
          <w:sz w:val="22"/>
          <w:szCs w:val="22"/>
        </w:rPr>
      </w:pPr>
    </w:p>
    <w:p w14:paraId="3D9C3DF3" w14:textId="083E8BCE" w:rsidR="0030663E" w:rsidRPr="00842EC8" w:rsidRDefault="00650CF1">
      <w:pPr>
        <w:spacing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 xml:space="preserve">Organizovaný skríning </w:t>
      </w:r>
      <w:r w:rsidR="001F3627" w:rsidRPr="00842EC8">
        <w:rPr>
          <w:rFonts w:asciiTheme="minorHAnsi" w:hAnsiTheme="minorHAnsi" w:cstheme="minorHAnsi"/>
          <w:b/>
          <w:bCs/>
          <w:color w:val="780373"/>
          <w:sz w:val="22"/>
          <w:szCs w:val="22"/>
        </w:rPr>
        <w:t>karcinómu krčka maternice</w:t>
      </w:r>
      <w:r w:rsidRPr="00842EC8">
        <w:rPr>
          <w:rFonts w:asciiTheme="minorHAnsi" w:hAnsiTheme="minorHAnsi" w:cstheme="minorHAnsi"/>
          <w:b/>
          <w:bCs/>
          <w:color w:val="780373"/>
          <w:sz w:val="22"/>
          <w:szCs w:val="22"/>
        </w:rPr>
        <w:t>: MZ SR pozýva ženy na preventívne cytologické vyšetrenie</w:t>
      </w:r>
      <w:r w:rsidRPr="00842EC8">
        <w:rPr>
          <w:rFonts w:asciiTheme="minorHAnsi" w:hAnsiTheme="minorHAnsi" w:cstheme="minorHAnsi"/>
          <w:b/>
          <w:bCs/>
          <w:color w:val="780373"/>
          <w:sz w:val="22"/>
          <w:szCs w:val="22"/>
          <w:vertAlign w:val="superscript"/>
        </w:rPr>
        <w:t>1</w:t>
      </w:r>
    </w:p>
    <w:p w14:paraId="2E016853" w14:textId="77777777" w:rsidR="0030663E" w:rsidRPr="00842EC8" w:rsidRDefault="0030663E">
      <w:pPr>
        <w:spacing w:line="360" w:lineRule="auto"/>
        <w:jc w:val="both"/>
        <w:rPr>
          <w:rFonts w:asciiTheme="minorHAnsi" w:hAnsiTheme="minorHAnsi" w:cstheme="minorHAnsi"/>
          <w:sz w:val="22"/>
          <w:szCs w:val="22"/>
        </w:rPr>
      </w:pPr>
    </w:p>
    <w:p w14:paraId="070BF1DA" w14:textId="77777777" w:rsidR="0030663E" w:rsidRPr="00842EC8" w:rsidRDefault="00650CF1">
      <w:pPr>
        <w:spacing w:line="360" w:lineRule="auto"/>
        <w:jc w:val="both"/>
        <w:rPr>
          <w:rFonts w:asciiTheme="minorHAnsi" w:hAnsiTheme="minorHAnsi" w:cstheme="minorHAnsi"/>
          <w:b/>
          <w:bCs/>
          <w:color w:val="800080"/>
          <w:sz w:val="22"/>
          <w:szCs w:val="22"/>
        </w:rPr>
      </w:pPr>
      <w:r w:rsidRPr="00842EC8">
        <w:rPr>
          <w:rFonts w:asciiTheme="minorHAnsi" w:hAnsiTheme="minorHAnsi" w:cstheme="minorHAnsi"/>
          <w:b/>
          <w:bCs/>
          <w:color w:val="780373"/>
          <w:sz w:val="22"/>
          <w:szCs w:val="22"/>
        </w:rPr>
        <w:t xml:space="preserve">V súčasnosti Ministerstvo zdravotníctva SR zavádza organizovaný pozývací cytologický skríning (prevedenie </w:t>
      </w:r>
      <w:proofErr w:type="spellStart"/>
      <w:r w:rsidRPr="00842EC8">
        <w:rPr>
          <w:rFonts w:asciiTheme="minorHAnsi" w:hAnsiTheme="minorHAnsi" w:cstheme="minorHAnsi"/>
          <w:b/>
          <w:bCs/>
          <w:color w:val="780373"/>
          <w:sz w:val="22"/>
          <w:szCs w:val="22"/>
        </w:rPr>
        <w:t>Pap</w:t>
      </w:r>
      <w:proofErr w:type="spellEnd"/>
      <w:r w:rsidRPr="00842EC8">
        <w:rPr>
          <w:rFonts w:asciiTheme="minorHAnsi" w:hAnsiTheme="minorHAnsi" w:cstheme="minorHAnsi"/>
          <w:b/>
          <w:bCs/>
          <w:color w:val="780373"/>
          <w:sz w:val="22"/>
          <w:szCs w:val="22"/>
        </w:rPr>
        <w:t xml:space="preserve"> testu), ako súčasť aktívnej prevencie. Nárok naň budú mať ženy vo veku 23 – 64 rokov. </w:t>
      </w:r>
      <w:r w:rsidRPr="00842EC8">
        <w:rPr>
          <w:rFonts w:asciiTheme="minorHAnsi" w:hAnsiTheme="minorHAnsi" w:cstheme="minorHAnsi"/>
          <w:b/>
          <w:bCs/>
          <w:color w:val="000000"/>
          <w:sz w:val="22"/>
          <w:szCs w:val="22"/>
        </w:rPr>
        <w:t>Prvé dva odbery cytológie (</w:t>
      </w:r>
      <w:proofErr w:type="spellStart"/>
      <w:r w:rsidRPr="00842EC8">
        <w:rPr>
          <w:rFonts w:asciiTheme="minorHAnsi" w:hAnsiTheme="minorHAnsi" w:cstheme="minorHAnsi"/>
          <w:b/>
          <w:bCs/>
          <w:color w:val="000000"/>
          <w:sz w:val="22"/>
          <w:szCs w:val="22"/>
        </w:rPr>
        <w:t>Pap</w:t>
      </w:r>
      <w:proofErr w:type="spellEnd"/>
      <w:r w:rsidRPr="00842EC8">
        <w:rPr>
          <w:rFonts w:asciiTheme="minorHAnsi" w:hAnsiTheme="minorHAnsi" w:cstheme="minorHAnsi"/>
          <w:b/>
          <w:bCs/>
          <w:color w:val="000000"/>
          <w:sz w:val="22"/>
          <w:szCs w:val="22"/>
        </w:rPr>
        <w:t xml:space="preserve"> test) sa uskutočnia v ročnom intervale, v prípade negatívneho nálezu sa pokračuje v trojročnom intervale do veku 64 rokov. Skríning sa vo veku 64 rokov ukončí, ak budú posledné tri cytologické nálezy negatívne. Žena dostane zo zdravotnej poisťovne pozvánku do ambulancie k jej vlastnému zmluvnému praktickému gynekológovi. </w:t>
      </w:r>
      <w:r w:rsidRPr="00842EC8">
        <w:rPr>
          <w:rFonts w:asciiTheme="minorHAnsi" w:hAnsiTheme="minorHAnsi" w:cstheme="minorHAnsi"/>
          <w:b/>
          <w:bCs/>
          <w:sz w:val="22"/>
          <w:szCs w:val="22"/>
        </w:rPr>
        <w:t xml:space="preserve">Ak žena nemá zmluvného praktického gynekológa, môže navštíviť najbližšiu gynekologickú ambulanciu v mieste svojho bydliska, alebo sa môže informovať vo svojej zdravotnej poisťovni. </w:t>
      </w:r>
    </w:p>
    <w:p w14:paraId="7049E66C" w14:textId="77777777" w:rsidR="0030663E" w:rsidRPr="00842EC8" w:rsidRDefault="0030663E">
      <w:pPr>
        <w:spacing w:line="360" w:lineRule="auto"/>
        <w:jc w:val="both"/>
        <w:rPr>
          <w:rFonts w:asciiTheme="minorHAnsi" w:hAnsiTheme="minorHAnsi" w:cstheme="minorHAnsi"/>
          <w:sz w:val="22"/>
          <w:szCs w:val="22"/>
        </w:rPr>
      </w:pPr>
    </w:p>
    <w:p w14:paraId="5E19C035" w14:textId="77777777" w:rsidR="0030663E" w:rsidRPr="00842EC8" w:rsidRDefault="00650CF1">
      <w:pPr>
        <w:spacing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 xml:space="preserve">Rutinný skríning rakoviny krčka maternice je jedným z najdôležitejších krokov v prevencii, kedy je možné zistiť, či je žena v riziku. </w:t>
      </w:r>
      <w:r w:rsidRPr="00842EC8">
        <w:rPr>
          <w:rFonts w:asciiTheme="minorHAnsi" w:hAnsiTheme="minorHAnsi" w:cstheme="minorHAnsi"/>
          <w:b/>
          <w:bCs/>
          <w:color w:val="000000"/>
          <w:sz w:val="22"/>
          <w:szCs w:val="22"/>
        </w:rPr>
        <w:t xml:space="preserve">Znižovať riziko je možné používaním kondómov počas pohlavného styku a obmedzením počtu sexuálnych partnerov, rovnako aj abstinenciou fajčenia. </w:t>
      </w:r>
      <w:r w:rsidRPr="00842EC8">
        <w:rPr>
          <w:rFonts w:asciiTheme="minorHAnsi" w:hAnsiTheme="minorHAnsi" w:cstheme="minorHAnsi"/>
          <w:b/>
          <w:bCs/>
          <w:color w:val="780373"/>
          <w:sz w:val="22"/>
          <w:szCs w:val="22"/>
        </w:rPr>
        <w:t xml:space="preserve">Dôležité je aj podporovať </w:t>
      </w:r>
      <w:r w:rsidRPr="00842EC8">
        <w:rPr>
          <w:rFonts w:asciiTheme="minorHAnsi" w:hAnsiTheme="minorHAnsi" w:cstheme="minorHAnsi"/>
          <w:b/>
          <w:bCs/>
          <w:color w:val="780373"/>
          <w:sz w:val="22"/>
          <w:szCs w:val="22"/>
        </w:rPr>
        <w:lastRenderedPageBreak/>
        <w:t>imunitu, nestresovať sa, nefajčiť, dodržiavať princípy zdravého životného štýlu. Aj napriek tomu, že žena už podstúpila očkovanie proti HPV, je skríning stále dôležitý, pretože vakcína nechráni proti všetkým vysokorizikovým druhom HPV.</w:t>
      </w:r>
      <w:r w:rsidRPr="00842EC8">
        <w:rPr>
          <w:rFonts w:asciiTheme="minorHAnsi" w:hAnsiTheme="minorHAnsi" w:cstheme="minorHAnsi"/>
          <w:b/>
          <w:bCs/>
          <w:color w:val="780373"/>
          <w:sz w:val="22"/>
          <w:szCs w:val="22"/>
          <w:vertAlign w:val="superscript"/>
        </w:rPr>
        <w:t>17</w:t>
      </w:r>
    </w:p>
    <w:p w14:paraId="1CEF9E94" w14:textId="77777777" w:rsidR="0030663E" w:rsidRPr="00842EC8" w:rsidRDefault="0030663E">
      <w:pPr>
        <w:spacing w:line="360" w:lineRule="auto"/>
        <w:jc w:val="both"/>
        <w:rPr>
          <w:rFonts w:asciiTheme="minorHAnsi" w:hAnsiTheme="minorHAnsi" w:cstheme="minorHAnsi"/>
          <w:color w:val="8D1D75"/>
          <w:sz w:val="22"/>
          <w:szCs w:val="22"/>
        </w:rPr>
      </w:pPr>
    </w:p>
    <w:p w14:paraId="2FA347C4" w14:textId="77777777" w:rsidR="0030663E" w:rsidRPr="00842EC8" w:rsidRDefault="00650CF1">
      <w:pPr>
        <w:spacing w:line="360" w:lineRule="auto"/>
        <w:jc w:val="both"/>
        <w:rPr>
          <w:rFonts w:asciiTheme="minorHAnsi" w:hAnsiTheme="minorHAnsi" w:cstheme="minorHAnsi"/>
          <w:sz w:val="22"/>
          <w:szCs w:val="22"/>
        </w:rPr>
      </w:pPr>
      <w:r w:rsidRPr="00842EC8">
        <w:rPr>
          <w:rFonts w:asciiTheme="minorHAnsi" w:hAnsiTheme="minorHAnsi" w:cstheme="minorHAnsi"/>
          <w:b/>
          <w:bCs/>
          <w:color w:val="780373"/>
          <w:sz w:val="22"/>
          <w:szCs w:val="22"/>
        </w:rPr>
        <w:t xml:space="preserve">Na cytologické vyšetrenie majú však nárok všetky ženy po dovŕšení 18. roku veku alebo po prvom tehotenstve, pričom prvé dva roky sa robí vyšetrenie oba roky po sebe. Ak sú obe vyšetrenia v poriadku, stačí cytológiu opakovať až po troch rokoch. Ak sa však objavia čo i len minimálne zmeny, opakuje sa vyšetrenie každý rok, prípadne aj skôr </w:t>
      </w:r>
      <w:r w:rsidRPr="00842EC8">
        <w:rPr>
          <w:rFonts w:asciiTheme="minorHAnsi" w:hAnsiTheme="minorHAnsi" w:cstheme="minorHAnsi"/>
          <w:b/>
          <w:bCs/>
          <w:color w:val="111111"/>
          <w:sz w:val="22"/>
          <w:szCs w:val="22"/>
        </w:rPr>
        <w:t>(už po troch až šiestich mesiacoch), ak to vyžaduje charakter zmien v bunkách, alebo ak nebolo možné test</w:t>
      </w:r>
    </w:p>
    <w:p w14:paraId="2605064B" w14:textId="77777777" w:rsidR="0030663E" w:rsidRPr="00842EC8" w:rsidRDefault="00650CF1">
      <w:pPr>
        <w:spacing w:line="360" w:lineRule="auto"/>
        <w:jc w:val="both"/>
        <w:rPr>
          <w:rFonts w:asciiTheme="minorHAnsi" w:hAnsiTheme="minorHAnsi" w:cstheme="minorHAnsi"/>
          <w:sz w:val="22"/>
          <w:szCs w:val="22"/>
        </w:rPr>
      </w:pPr>
      <w:r w:rsidRPr="00842EC8">
        <w:rPr>
          <w:rFonts w:asciiTheme="minorHAnsi" w:hAnsiTheme="minorHAnsi" w:cstheme="minorHAnsi"/>
          <w:b/>
          <w:bCs/>
          <w:color w:val="111111"/>
          <w:sz w:val="22"/>
          <w:szCs w:val="22"/>
        </w:rPr>
        <w:t>z odobratej vzorky urobiť dostatočne spoľahlivo (napr. znečistenie vzorky hlienom, krvou).</w:t>
      </w:r>
      <w:r w:rsidRPr="00842EC8">
        <w:rPr>
          <w:rFonts w:asciiTheme="minorHAnsi" w:hAnsiTheme="minorHAnsi" w:cstheme="minorHAnsi"/>
          <w:b/>
          <w:bCs/>
          <w:color w:val="111111"/>
          <w:sz w:val="22"/>
          <w:szCs w:val="22"/>
          <w:vertAlign w:val="superscript"/>
        </w:rPr>
        <w:t>17</w:t>
      </w:r>
    </w:p>
    <w:p w14:paraId="29CF27CA" w14:textId="77777777" w:rsidR="0030663E" w:rsidRPr="00842EC8" w:rsidRDefault="0030663E">
      <w:pPr>
        <w:spacing w:line="360" w:lineRule="auto"/>
        <w:jc w:val="both"/>
        <w:rPr>
          <w:rFonts w:asciiTheme="minorHAnsi" w:hAnsiTheme="minorHAnsi" w:cstheme="minorHAnsi"/>
          <w:sz w:val="22"/>
          <w:szCs w:val="22"/>
          <w:vertAlign w:val="superscript"/>
        </w:rPr>
      </w:pPr>
    </w:p>
    <w:p w14:paraId="0B36413C" w14:textId="77777777" w:rsidR="0030663E" w:rsidRPr="00842EC8" w:rsidRDefault="00650CF1">
      <w:pPr>
        <w:spacing w:line="360" w:lineRule="auto"/>
        <w:jc w:val="both"/>
        <w:rPr>
          <w:rFonts w:asciiTheme="minorHAnsi" w:hAnsiTheme="minorHAnsi" w:cstheme="minorHAnsi"/>
          <w:color w:val="780373"/>
          <w:sz w:val="28"/>
          <w:szCs w:val="28"/>
        </w:rPr>
      </w:pPr>
      <w:r w:rsidRPr="00842EC8">
        <w:rPr>
          <w:rFonts w:asciiTheme="minorHAnsi" w:hAnsiTheme="minorHAnsi" w:cstheme="minorHAnsi"/>
          <w:b/>
          <w:bCs/>
          <w:color w:val="780373"/>
          <w:sz w:val="28"/>
          <w:szCs w:val="28"/>
        </w:rPr>
        <w:t xml:space="preserve">Skríningové testy: </w:t>
      </w:r>
      <w:proofErr w:type="spellStart"/>
      <w:r w:rsidRPr="00842EC8">
        <w:rPr>
          <w:rFonts w:asciiTheme="minorHAnsi" w:hAnsiTheme="minorHAnsi" w:cstheme="minorHAnsi"/>
          <w:b/>
          <w:bCs/>
          <w:color w:val="780373"/>
          <w:sz w:val="28"/>
          <w:szCs w:val="28"/>
        </w:rPr>
        <w:t>Pap</w:t>
      </w:r>
      <w:proofErr w:type="spellEnd"/>
      <w:r w:rsidRPr="00842EC8">
        <w:rPr>
          <w:rFonts w:asciiTheme="minorHAnsi" w:hAnsiTheme="minorHAnsi" w:cstheme="minorHAnsi"/>
          <w:b/>
          <w:bCs/>
          <w:color w:val="780373"/>
          <w:sz w:val="28"/>
          <w:szCs w:val="28"/>
        </w:rPr>
        <w:t xml:space="preserve"> test a HPV </w:t>
      </w:r>
      <w:r w:rsidR="00254DE5" w:rsidRPr="00842EC8">
        <w:rPr>
          <w:rFonts w:asciiTheme="minorHAnsi" w:hAnsiTheme="minorHAnsi" w:cstheme="minorHAnsi"/>
          <w:b/>
          <w:bCs/>
          <w:color w:val="780373"/>
          <w:sz w:val="28"/>
          <w:szCs w:val="28"/>
        </w:rPr>
        <w:t xml:space="preserve">DNA </w:t>
      </w:r>
      <w:r w:rsidRPr="00842EC8">
        <w:rPr>
          <w:rFonts w:asciiTheme="minorHAnsi" w:hAnsiTheme="minorHAnsi" w:cstheme="minorHAnsi"/>
          <w:b/>
          <w:bCs/>
          <w:color w:val="780373"/>
          <w:sz w:val="28"/>
          <w:szCs w:val="28"/>
        </w:rPr>
        <w:t>test</w:t>
      </w:r>
      <w:r w:rsidRPr="00842EC8">
        <w:rPr>
          <w:rFonts w:asciiTheme="minorHAnsi" w:hAnsiTheme="minorHAnsi" w:cstheme="minorHAnsi"/>
          <w:b/>
          <w:bCs/>
          <w:color w:val="780373"/>
          <w:sz w:val="28"/>
          <w:szCs w:val="28"/>
          <w:vertAlign w:val="superscript"/>
        </w:rPr>
        <w:t>1</w:t>
      </w:r>
    </w:p>
    <w:p w14:paraId="3B714DE6" w14:textId="77777777" w:rsidR="0030663E" w:rsidRPr="00842EC8" w:rsidRDefault="00650CF1">
      <w:pPr>
        <w:spacing w:line="36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Laboratóriá na Slovensku tradične vykonávajú </w:t>
      </w:r>
      <w:proofErr w:type="spellStart"/>
      <w:r w:rsidRPr="00842EC8">
        <w:rPr>
          <w:rFonts w:asciiTheme="minorHAnsi" w:hAnsiTheme="minorHAnsi" w:cstheme="minorHAnsi"/>
          <w:b/>
          <w:bCs/>
          <w:color w:val="780373"/>
          <w:sz w:val="22"/>
          <w:szCs w:val="22"/>
        </w:rPr>
        <w:t>Pap</w:t>
      </w:r>
      <w:proofErr w:type="spellEnd"/>
      <w:r w:rsidRPr="00842EC8">
        <w:rPr>
          <w:rFonts w:asciiTheme="minorHAnsi" w:hAnsiTheme="minorHAnsi" w:cstheme="minorHAnsi"/>
          <w:b/>
          <w:bCs/>
          <w:color w:val="780373"/>
          <w:sz w:val="22"/>
          <w:szCs w:val="22"/>
        </w:rPr>
        <w:t xml:space="preserve"> test (cytologické vyšetrenie). </w:t>
      </w:r>
      <w:r w:rsidRPr="00842EC8">
        <w:rPr>
          <w:rFonts w:asciiTheme="minorHAnsi" w:hAnsiTheme="minorHAnsi" w:cstheme="minorHAnsi"/>
          <w:b/>
          <w:bCs/>
          <w:color w:val="000000"/>
          <w:sz w:val="22"/>
          <w:szCs w:val="22"/>
        </w:rPr>
        <w:t xml:space="preserve">Ním hľadajú znaky abnormálnych buniek na krčku maternice, ktoré by mohli viesť k rakovine krčka maternice. </w:t>
      </w:r>
    </w:p>
    <w:p w14:paraId="04C645C1" w14:textId="77777777" w:rsidR="0030663E" w:rsidRPr="00842EC8" w:rsidRDefault="00650CF1">
      <w:pPr>
        <w:spacing w:line="360" w:lineRule="auto"/>
        <w:jc w:val="both"/>
        <w:rPr>
          <w:rFonts w:asciiTheme="minorHAnsi" w:hAnsiTheme="minorHAnsi" w:cstheme="minorHAnsi"/>
          <w:sz w:val="22"/>
          <w:szCs w:val="22"/>
        </w:rPr>
      </w:pPr>
      <w:r w:rsidRPr="00842EC8">
        <w:rPr>
          <w:rFonts w:asciiTheme="minorHAnsi" w:hAnsiTheme="minorHAnsi" w:cstheme="minorHAnsi"/>
          <w:b/>
          <w:bCs/>
          <w:color w:val="780373"/>
          <w:sz w:val="22"/>
          <w:szCs w:val="22"/>
        </w:rPr>
        <w:t xml:space="preserve">HPV </w:t>
      </w:r>
      <w:r w:rsidR="00254DE5" w:rsidRPr="00842EC8">
        <w:rPr>
          <w:rFonts w:asciiTheme="minorHAnsi" w:hAnsiTheme="minorHAnsi" w:cstheme="minorHAnsi"/>
          <w:b/>
          <w:bCs/>
          <w:color w:val="780373"/>
          <w:sz w:val="22"/>
          <w:szCs w:val="22"/>
        </w:rPr>
        <w:t xml:space="preserve">DNA </w:t>
      </w:r>
      <w:r w:rsidRPr="00842EC8">
        <w:rPr>
          <w:rFonts w:asciiTheme="minorHAnsi" w:hAnsiTheme="minorHAnsi" w:cstheme="minorHAnsi"/>
          <w:b/>
          <w:bCs/>
          <w:color w:val="780373"/>
          <w:sz w:val="22"/>
          <w:szCs w:val="22"/>
        </w:rPr>
        <w:t xml:space="preserve">test </w:t>
      </w:r>
      <w:r w:rsidRPr="00842EC8">
        <w:rPr>
          <w:rFonts w:asciiTheme="minorHAnsi" w:hAnsiTheme="minorHAnsi" w:cstheme="minorHAnsi"/>
          <w:b/>
          <w:bCs/>
          <w:color w:val="000000"/>
          <w:sz w:val="22"/>
          <w:szCs w:val="22"/>
        </w:rPr>
        <w:t xml:space="preserve">naopak zisťuje, či žena vôbec má infekciu vysoko rizikovým vírusom HPV, ktorá ju vystavuje riziku vzniku abnormálnych buniek a rakovine krčka maternice. Poznatok, či je žena pozitívna na HPV, a na aký typ, umožní jej lekárovi určiť ďalšie kroky v jej liečbe alebo prevencii. </w:t>
      </w:r>
    </w:p>
    <w:p w14:paraId="456E9E62" w14:textId="77777777" w:rsidR="0030663E" w:rsidRPr="00842EC8" w:rsidRDefault="00650CF1">
      <w:pPr>
        <w:spacing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Frekvenciu a typ skríningových testov určuje poskytovateľ zdravotnej starostlivosti na základe veku ženy, jej zdravotného stavu a systému zdravotnej starostlivosti.</w:t>
      </w:r>
    </w:p>
    <w:p w14:paraId="3FBEE1F4" w14:textId="77777777" w:rsidR="0030663E" w:rsidRPr="00842EC8" w:rsidRDefault="0030663E">
      <w:pPr>
        <w:spacing w:line="360" w:lineRule="auto"/>
        <w:jc w:val="both"/>
        <w:rPr>
          <w:rFonts w:asciiTheme="minorHAnsi" w:hAnsiTheme="minorHAnsi" w:cstheme="minorHAnsi"/>
          <w:color w:val="780373"/>
          <w:sz w:val="22"/>
          <w:szCs w:val="22"/>
        </w:rPr>
      </w:pPr>
    </w:p>
    <w:p w14:paraId="18EF2B01" w14:textId="77777777" w:rsidR="0030663E" w:rsidRPr="00842EC8" w:rsidRDefault="00650CF1">
      <w:pPr>
        <w:spacing w:line="360" w:lineRule="auto"/>
        <w:jc w:val="both"/>
        <w:rPr>
          <w:rFonts w:asciiTheme="minorHAnsi" w:hAnsiTheme="minorHAnsi" w:cstheme="minorHAnsi"/>
          <w:color w:val="780373"/>
          <w:sz w:val="28"/>
          <w:szCs w:val="28"/>
        </w:rPr>
      </w:pPr>
      <w:proofErr w:type="spellStart"/>
      <w:r w:rsidRPr="00842EC8">
        <w:rPr>
          <w:rFonts w:asciiTheme="minorHAnsi" w:hAnsiTheme="minorHAnsi" w:cstheme="minorHAnsi"/>
          <w:b/>
          <w:bCs/>
          <w:color w:val="780373"/>
          <w:sz w:val="28"/>
          <w:szCs w:val="28"/>
        </w:rPr>
        <w:t>Pap</w:t>
      </w:r>
      <w:proofErr w:type="spellEnd"/>
      <w:r w:rsidRPr="00842EC8">
        <w:rPr>
          <w:rFonts w:asciiTheme="minorHAnsi" w:hAnsiTheme="minorHAnsi" w:cstheme="minorHAnsi"/>
          <w:b/>
          <w:bCs/>
          <w:color w:val="780373"/>
          <w:sz w:val="28"/>
          <w:szCs w:val="28"/>
        </w:rPr>
        <w:t xml:space="preserve"> test:</w:t>
      </w:r>
      <w:r w:rsidRPr="00842EC8">
        <w:rPr>
          <w:rFonts w:asciiTheme="minorHAnsi" w:hAnsiTheme="minorHAnsi" w:cstheme="minorHAnsi"/>
          <w:b/>
          <w:bCs/>
          <w:color w:val="780373"/>
          <w:sz w:val="28"/>
          <w:szCs w:val="28"/>
          <w:vertAlign w:val="superscript"/>
        </w:rPr>
        <w:t>12</w:t>
      </w:r>
    </w:p>
    <w:p w14:paraId="2A518547" w14:textId="77777777" w:rsidR="0030663E" w:rsidRPr="00842EC8" w:rsidRDefault="00650CF1">
      <w:pPr>
        <w:pStyle w:val="Zkladntext"/>
        <w:numPr>
          <w:ilvl w:val="0"/>
          <w:numId w:val="3"/>
        </w:numPr>
        <w:spacing w:line="36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používa sa vo svete takmer 80 rokov</w:t>
      </w:r>
    </w:p>
    <w:p w14:paraId="1472CC50" w14:textId="77777777" w:rsidR="0030663E" w:rsidRPr="00842EC8" w:rsidRDefault="00650CF1">
      <w:pPr>
        <w:pStyle w:val="Zkladntext"/>
        <w:numPr>
          <w:ilvl w:val="0"/>
          <w:numId w:val="4"/>
        </w:numPr>
        <w:tabs>
          <w:tab w:val="clear" w:pos="707"/>
          <w:tab w:val="left" w:pos="0"/>
        </w:tabs>
        <w:spacing w:after="120"/>
        <w:ind w:left="709" w:hanging="284"/>
        <w:jc w:val="both"/>
        <w:rPr>
          <w:rFonts w:asciiTheme="minorHAnsi" w:hAnsiTheme="minorHAnsi" w:cstheme="minorHAnsi"/>
          <w:b/>
          <w:bCs/>
          <w:color w:val="000000"/>
          <w:sz w:val="22"/>
          <w:szCs w:val="22"/>
        </w:rPr>
      </w:pPr>
      <w:r w:rsidRPr="00842EC8">
        <w:rPr>
          <w:rFonts w:asciiTheme="minorHAnsi" w:hAnsiTheme="minorHAnsi" w:cstheme="minorHAnsi"/>
          <w:b/>
          <w:bCs/>
          <w:color w:val="000000"/>
          <w:sz w:val="22"/>
          <w:szCs w:val="22"/>
        </w:rPr>
        <w:t xml:space="preserve">hľadá abnormálne bunky rastúce na krčku maternice, ktoré môžu poukazovať na skoré príznaky rakoviny </w:t>
      </w:r>
    </w:p>
    <w:p w14:paraId="1314D289" w14:textId="77777777" w:rsidR="0030663E" w:rsidRPr="00842EC8" w:rsidRDefault="00650CF1">
      <w:pPr>
        <w:pStyle w:val="Zkladntext"/>
        <w:numPr>
          <w:ilvl w:val="0"/>
          <w:numId w:val="4"/>
        </w:numPr>
        <w:tabs>
          <w:tab w:val="clear" w:pos="707"/>
          <w:tab w:val="left" w:pos="0"/>
        </w:tabs>
        <w:spacing w:after="120"/>
        <w:ind w:left="709" w:hanging="284"/>
        <w:jc w:val="both"/>
        <w:rPr>
          <w:rFonts w:asciiTheme="minorHAnsi" w:hAnsiTheme="minorHAnsi" w:cstheme="minorHAnsi"/>
          <w:b/>
          <w:bCs/>
          <w:color w:val="000000"/>
          <w:sz w:val="22"/>
          <w:szCs w:val="22"/>
        </w:rPr>
      </w:pPr>
      <w:r w:rsidRPr="00842EC8">
        <w:rPr>
          <w:rFonts w:asciiTheme="minorHAnsi" w:hAnsiTheme="minorHAnsi" w:cstheme="minorHAnsi"/>
          <w:b/>
          <w:bCs/>
          <w:color w:val="000000"/>
          <w:sz w:val="22"/>
          <w:szCs w:val="22"/>
        </w:rPr>
        <w:t xml:space="preserve">vzorku z krčka maternice vyšetruje v laboratóriu pod mikroskopom vyškolený odborník </w:t>
      </w:r>
    </w:p>
    <w:p w14:paraId="20DD9176" w14:textId="77777777" w:rsidR="0030663E" w:rsidRPr="00842EC8" w:rsidRDefault="00650CF1">
      <w:pPr>
        <w:pStyle w:val="Zkladntext"/>
        <w:numPr>
          <w:ilvl w:val="0"/>
          <w:numId w:val="2"/>
        </w:numPr>
        <w:tabs>
          <w:tab w:val="clear" w:pos="707"/>
          <w:tab w:val="left" w:pos="0"/>
        </w:tabs>
        <w:spacing w:after="0" w:line="360" w:lineRule="auto"/>
        <w:jc w:val="both"/>
        <w:rPr>
          <w:rFonts w:asciiTheme="minorHAnsi" w:hAnsiTheme="minorHAnsi" w:cstheme="minorHAnsi"/>
          <w:sz w:val="22"/>
          <w:szCs w:val="22"/>
        </w:rPr>
      </w:pPr>
      <w:r w:rsidRPr="00842EC8">
        <w:rPr>
          <w:rFonts w:asciiTheme="minorHAnsi" w:hAnsiTheme="minorHAnsi" w:cstheme="minorHAnsi"/>
          <w:b/>
          <w:bCs/>
          <w:sz w:val="22"/>
          <w:szCs w:val="22"/>
        </w:rPr>
        <w:t xml:space="preserve">hľadá zmeny v bunkách predtým, ako sa vyvinú na rakovinu </w:t>
      </w:r>
    </w:p>
    <w:p w14:paraId="6F221E7A" w14:textId="77777777" w:rsidR="0030663E" w:rsidRPr="00842EC8" w:rsidRDefault="00650CF1">
      <w:pPr>
        <w:pStyle w:val="Zkladntext"/>
        <w:numPr>
          <w:ilvl w:val="0"/>
          <w:numId w:val="4"/>
        </w:numPr>
        <w:tabs>
          <w:tab w:val="clear" w:pos="707"/>
          <w:tab w:val="left" w:pos="0"/>
        </w:tabs>
        <w:spacing w:after="120"/>
        <w:ind w:left="709" w:hanging="284"/>
        <w:jc w:val="both"/>
        <w:rPr>
          <w:rFonts w:asciiTheme="minorHAnsi" w:hAnsiTheme="minorHAnsi" w:cstheme="minorHAnsi"/>
          <w:b/>
          <w:bCs/>
          <w:color w:val="000000"/>
          <w:sz w:val="22"/>
          <w:szCs w:val="22"/>
        </w:rPr>
      </w:pPr>
      <w:r w:rsidRPr="00842EC8">
        <w:rPr>
          <w:rFonts w:asciiTheme="minorHAnsi" w:hAnsiTheme="minorHAnsi" w:cstheme="minorHAnsi"/>
          <w:b/>
          <w:bCs/>
          <w:color w:val="000000"/>
          <w:sz w:val="22"/>
          <w:szCs w:val="22"/>
        </w:rPr>
        <w:t xml:space="preserve">štúdie ukázali, že až 1 z 3 žien s diagnostikovanou rakovinou krčka maternice mala napriek tomu normálny výsledok </w:t>
      </w:r>
      <w:proofErr w:type="spellStart"/>
      <w:r w:rsidRPr="00842EC8">
        <w:rPr>
          <w:rFonts w:asciiTheme="minorHAnsi" w:hAnsiTheme="minorHAnsi" w:cstheme="minorHAnsi"/>
          <w:b/>
          <w:bCs/>
          <w:color w:val="000000"/>
          <w:sz w:val="22"/>
          <w:szCs w:val="22"/>
        </w:rPr>
        <w:t>Pap</w:t>
      </w:r>
      <w:proofErr w:type="spellEnd"/>
      <w:r w:rsidRPr="00842EC8">
        <w:rPr>
          <w:rFonts w:asciiTheme="minorHAnsi" w:hAnsiTheme="minorHAnsi" w:cstheme="minorHAnsi"/>
          <w:b/>
          <w:bCs/>
          <w:color w:val="000000"/>
          <w:sz w:val="22"/>
          <w:szCs w:val="22"/>
        </w:rPr>
        <w:t xml:space="preserve"> testu</w:t>
      </w:r>
      <w:r w:rsidRPr="00842EC8">
        <w:rPr>
          <w:rFonts w:asciiTheme="minorHAnsi" w:hAnsiTheme="minorHAnsi" w:cstheme="minorHAnsi"/>
          <w:b/>
          <w:bCs/>
          <w:color w:val="000000"/>
          <w:sz w:val="22"/>
          <w:szCs w:val="22"/>
          <w:vertAlign w:val="superscript"/>
        </w:rPr>
        <w:t>12,13</w:t>
      </w:r>
    </w:p>
    <w:p w14:paraId="0AF81A85" w14:textId="77777777" w:rsidR="0030663E" w:rsidRPr="00842EC8" w:rsidRDefault="00650CF1">
      <w:pPr>
        <w:pStyle w:val="Zkladntext"/>
        <w:numPr>
          <w:ilvl w:val="0"/>
          <w:numId w:val="2"/>
        </w:numPr>
        <w:tabs>
          <w:tab w:val="clear" w:pos="707"/>
          <w:tab w:val="left" w:pos="0"/>
        </w:tabs>
        <w:spacing w:after="0"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 xml:space="preserve">Cytológia  steru z krčka maternice môže teda vykazovať falošnú </w:t>
      </w:r>
      <w:proofErr w:type="spellStart"/>
      <w:r w:rsidRPr="00842EC8">
        <w:rPr>
          <w:rFonts w:asciiTheme="minorHAnsi" w:hAnsiTheme="minorHAnsi" w:cstheme="minorHAnsi"/>
          <w:b/>
          <w:bCs/>
          <w:color w:val="780373"/>
          <w:sz w:val="22"/>
          <w:szCs w:val="22"/>
        </w:rPr>
        <w:t>negativitu</w:t>
      </w:r>
      <w:proofErr w:type="spellEnd"/>
      <w:r w:rsidRPr="00842EC8">
        <w:rPr>
          <w:rFonts w:asciiTheme="minorHAnsi" w:hAnsiTheme="minorHAnsi" w:cstheme="minorHAnsi"/>
          <w:b/>
          <w:bCs/>
          <w:color w:val="780373"/>
          <w:sz w:val="22"/>
          <w:szCs w:val="22"/>
        </w:rPr>
        <w:t xml:space="preserve"> u žien, kde sa už vyvíja karcinóm krčka maternice!!!</w:t>
      </w:r>
    </w:p>
    <w:p w14:paraId="6B1E1EE1" w14:textId="77777777" w:rsidR="0030663E" w:rsidRPr="00842EC8" w:rsidRDefault="0030663E">
      <w:pPr>
        <w:pStyle w:val="Zkladntext"/>
        <w:jc w:val="both"/>
        <w:rPr>
          <w:rFonts w:asciiTheme="minorHAnsi" w:hAnsiTheme="minorHAnsi" w:cstheme="minorHAnsi"/>
          <w:b/>
          <w:bCs/>
          <w:color w:val="780373"/>
          <w:sz w:val="22"/>
          <w:szCs w:val="22"/>
        </w:rPr>
      </w:pPr>
    </w:p>
    <w:p w14:paraId="7D939146" w14:textId="77777777" w:rsidR="0030663E" w:rsidRPr="00842EC8" w:rsidRDefault="00650CF1">
      <w:pPr>
        <w:pStyle w:val="Zkladntext"/>
        <w:jc w:val="both"/>
        <w:rPr>
          <w:rFonts w:asciiTheme="minorHAnsi" w:hAnsiTheme="minorHAnsi" w:cstheme="minorHAnsi"/>
          <w:color w:val="780373"/>
          <w:sz w:val="28"/>
          <w:szCs w:val="28"/>
        </w:rPr>
      </w:pPr>
      <w:r w:rsidRPr="00842EC8">
        <w:rPr>
          <w:rFonts w:asciiTheme="minorHAnsi" w:hAnsiTheme="minorHAnsi" w:cstheme="minorHAnsi"/>
          <w:b/>
          <w:bCs/>
          <w:color w:val="780373"/>
          <w:sz w:val="28"/>
          <w:szCs w:val="28"/>
        </w:rPr>
        <w:t xml:space="preserve">HPV </w:t>
      </w:r>
      <w:r w:rsidR="00254DE5" w:rsidRPr="00842EC8">
        <w:rPr>
          <w:rFonts w:asciiTheme="minorHAnsi" w:hAnsiTheme="minorHAnsi" w:cstheme="minorHAnsi"/>
          <w:b/>
          <w:bCs/>
          <w:color w:val="780373"/>
          <w:sz w:val="28"/>
          <w:szCs w:val="28"/>
        </w:rPr>
        <w:t xml:space="preserve">DNA </w:t>
      </w:r>
      <w:r w:rsidRPr="00842EC8">
        <w:rPr>
          <w:rFonts w:asciiTheme="minorHAnsi" w:hAnsiTheme="minorHAnsi" w:cstheme="minorHAnsi"/>
          <w:b/>
          <w:bCs/>
          <w:color w:val="780373"/>
          <w:sz w:val="28"/>
          <w:szCs w:val="28"/>
        </w:rPr>
        <w:t>test</w:t>
      </w:r>
      <w:r w:rsidRPr="00842EC8">
        <w:rPr>
          <w:rFonts w:asciiTheme="minorHAnsi" w:hAnsiTheme="minorHAnsi" w:cstheme="minorHAnsi"/>
          <w:b/>
          <w:bCs/>
          <w:color w:val="780373"/>
          <w:sz w:val="28"/>
          <w:szCs w:val="28"/>
          <w:vertAlign w:val="superscript"/>
        </w:rPr>
        <w:t>12</w:t>
      </w:r>
    </w:p>
    <w:p w14:paraId="21392E3B" w14:textId="77777777" w:rsidR="0030663E" w:rsidRPr="00842EC8" w:rsidRDefault="00650CF1">
      <w:pPr>
        <w:pStyle w:val="Zkladntext"/>
        <w:numPr>
          <w:ilvl w:val="0"/>
          <w:numId w:val="5"/>
        </w:numPr>
        <w:jc w:val="both"/>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odhaľuje DNA vysokorizikového ľudského </w:t>
      </w:r>
      <w:proofErr w:type="spellStart"/>
      <w:r w:rsidRPr="00842EC8">
        <w:rPr>
          <w:rFonts w:asciiTheme="minorHAnsi" w:hAnsiTheme="minorHAnsi" w:cstheme="minorHAnsi"/>
          <w:b/>
          <w:bCs/>
          <w:color w:val="000000"/>
          <w:sz w:val="22"/>
          <w:szCs w:val="22"/>
        </w:rPr>
        <w:t>papilomavírusu</w:t>
      </w:r>
      <w:proofErr w:type="spellEnd"/>
      <w:r w:rsidRPr="00842EC8">
        <w:rPr>
          <w:rFonts w:asciiTheme="minorHAnsi" w:hAnsiTheme="minorHAnsi" w:cstheme="minorHAnsi"/>
          <w:b/>
          <w:bCs/>
          <w:color w:val="000000"/>
          <w:sz w:val="22"/>
          <w:szCs w:val="22"/>
        </w:rPr>
        <w:t xml:space="preserve"> (HPV) v infekčnom štádiu </w:t>
      </w:r>
    </w:p>
    <w:p w14:paraId="29AF5464" w14:textId="77777777" w:rsidR="0030663E" w:rsidRPr="00842EC8" w:rsidRDefault="00650CF1">
      <w:pPr>
        <w:pStyle w:val="Zkladntext"/>
        <w:numPr>
          <w:ilvl w:val="0"/>
          <w:numId w:val="4"/>
        </w:numPr>
        <w:tabs>
          <w:tab w:val="clear" w:pos="707"/>
          <w:tab w:val="left" w:pos="0"/>
        </w:tabs>
        <w:spacing w:after="120"/>
        <w:ind w:left="709" w:hanging="284"/>
        <w:jc w:val="both"/>
        <w:rPr>
          <w:rFonts w:asciiTheme="minorHAnsi" w:hAnsiTheme="minorHAnsi" w:cstheme="minorHAnsi"/>
          <w:sz w:val="22"/>
          <w:szCs w:val="22"/>
        </w:rPr>
      </w:pPr>
      <w:r w:rsidRPr="00842EC8">
        <w:rPr>
          <w:rFonts w:asciiTheme="minorHAnsi" w:hAnsiTheme="minorHAnsi" w:cstheme="minorHAnsi"/>
          <w:b/>
          <w:bCs/>
          <w:color w:val="000000"/>
          <w:sz w:val="22"/>
          <w:szCs w:val="22"/>
        </w:rPr>
        <w:lastRenderedPageBreak/>
        <w:t xml:space="preserve">vzorka z krčka maternice sa testuje na automatizovanom zariadení pomocou molekulárnej technológie </w:t>
      </w:r>
    </w:p>
    <w:p w14:paraId="46455AB1" w14:textId="77777777" w:rsidR="0030663E" w:rsidRPr="00842EC8" w:rsidRDefault="00650CF1">
      <w:pPr>
        <w:pStyle w:val="Zkladntext"/>
        <w:numPr>
          <w:ilvl w:val="0"/>
          <w:numId w:val="4"/>
        </w:numPr>
        <w:tabs>
          <w:tab w:val="clear" w:pos="707"/>
          <w:tab w:val="left" w:pos="0"/>
        </w:tabs>
        <w:spacing w:after="120"/>
        <w:ind w:left="709" w:hanging="284"/>
        <w:jc w:val="both"/>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hľadá prítomnosť vysokorizikových HPV, ktoré spôsobujú približne 99 % všetkých prípadov rakoviny krčka maternice </w:t>
      </w:r>
    </w:p>
    <w:p w14:paraId="6DB51463" w14:textId="77777777" w:rsidR="0030663E" w:rsidRPr="00842EC8" w:rsidRDefault="00650CF1">
      <w:pPr>
        <w:pStyle w:val="Zkladntext"/>
        <w:numPr>
          <w:ilvl w:val="0"/>
          <w:numId w:val="4"/>
        </w:numPr>
        <w:tabs>
          <w:tab w:val="clear" w:pos="707"/>
          <w:tab w:val="left" w:pos="0"/>
        </w:tabs>
        <w:jc w:val="both"/>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môže lepšie predpovedať riziko ochorenia rakoviny krčka maternice </w:t>
      </w:r>
    </w:p>
    <w:p w14:paraId="5080C7DC" w14:textId="67B32303" w:rsidR="0030663E" w:rsidRPr="00842EC8" w:rsidRDefault="00650CF1">
      <w:pPr>
        <w:pStyle w:val="Zkladntext"/>
        <w:spacing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 xml:space="preserve">Štandardne vykonávané vyšetrenie onkologickou cytológiou, resp. </w:t>
      </w:r>
      <w:proofErr w:type="spellStart"/>
      <w:r w:rsidRPr="00842EC8">
        <w:rPr>
          <w:rFonts w:asciiTheme="minorHAnsi" w:hAnsiTheme="minorHAnsi" w:cstheme="minorHAnsi"/>
          <w:b/>
          <w:bCs/>
          <w:color w:val="780373"/>
          <w:sz w:val="22"/>
          <w:szCs w:val="22"/>
        </w:rPr>
        <w:t>Pap</w:t>
      </w:r>
      <w:proofErr w:type="spellEnd"/>
      <w:r w:rsidRPr="00842EC8">
        <w:rPr>
          <w:rFonts w:asciiTheme="minorHAnsi" w:hAnsiTheme="minorHAnsi" w:cstheme="minorHAnsi"/>
          <w:b/>
          <w:bCs/>
          <w:color w:val="780373"/>
          <w:sz w:val="22"/>
          <w:szCs w:val="22"/>
        </w:rPr>
        <w:t xml:space="preserve"> testom, dokázateľne nemá takú citlivosť ako moderné HPV testovacie metódy!  </w:t>
      </w:r>
    </w:p>
    <w:p w14:paraId="21EC1CBD" w14:textId="77777777" w:rsidR="00842EC8" w:rsidRDefault="00842EC8">
      <w:pPr>
        <w:pStyle w:val="Zkladntext"/>
        <w:spacing w:line="360" w:lineRule="auto"/>
        <w:jc w:val="both"/>
        <w:rPr>
          <w:rFonts w:asciiTheme="minorHAnsi" w:hAnsiTheme="minorHAnsi" w:cstheme="minorHAnsi"/>
          <w:b/>
          <w:bCs/>
          <w:color w:val="780373"/>
          <w:sz w:val="28"/>
          <w:szCs w:val="28"/>
        </w:rPr>
      </w:pPr>
    </w:p>
    <w:p w14:paraId="77801C62" w14:textId="1CAC880D" w:rsidR="0030663E" w:rsidRPr="00842EC8" w:rsidRDefault="00650CF1">
      <w:pPr>
        <w:pStyle w:val="Zkladntext"/>
        <w:spacing w:line="360" w:lineRule="auto"/>
        <w:jc w:val="both"/>
        <w:rPr>
          <w:rFonts w:asciiTheme="minorHAnsi" w:hAnsiTheme="minorHAnsi" w:cstheme="minorHAnsi"/>
          <w:color w:val="780373"/>
          <w:sz w:val="28"/>
          <w:szCs w:val="28"/>
        </w:rPr>
      </w:pPr>
      <w:r w:rsidRPr="00842EC8">
        <w:rPr>
          <w:rFonts w:asciiTheme="minorHAnsi" w:hAnsiTheme="minorHAnsi" w:cstheme="minorHAnsi"/>
          <w:b/>
          <w:bCs/>
          <w:color w:val="780373"/>
          <w:sz w:val="28"/>
          <w:szCs w:val="28"/>
        </w:rPr>
        <w:t>HPV DNA test</w:t>
      </w:r>
      <w:r w:rsidRPr="00842EC8">
        <w:rPr>
          <w:rFonts w:asciiTheme="minorHAnsi" w:hAnsiTheme="minorHAnsi" w:cstheme="minorHAnsi"/>
          <w:b/>
          <w:bCs/>
          <w:color w:val="780373"/>
          <w:sz w:val="28"/>
          <w:szCs w:val="28"/>
          <w:vertAlign w:val="superscript"/>
        </w:rPr>
        <w:t xml:space="preserve"> 18 </w:t>
      </w:r>
    </w:p>
    <w:p w14:paraId="08CDD729" w14:textId="77777777" w:rsidR="0030663E" w:rsidRPr="00842EC8" w:rsidRDefault="00650CF1">
      <w:pPr>
        <w:pStyle w:val="Zkladntext"/>
        <w:spacing w:line="360" w:lineRule="auto"/>
        <w:jc w:val="both"/>
        <w:rPr>
          <w:rFonts w:asciiTheme="minorHAnsi" w:hAnsiTheme="minorHAnsi" w:cstheme="minorHAnsi"/>
          <w:sz w:val="22"/>
          <w:szCs w:val="22"/>
        </w:rPr>
      </w:pPr>
      <w:r w:rsidRPr="00842EC8">
        <w:rPr>
          <w:rFonts w:asciiTheme="minorHAnsi" w:hAnsiTheme="minorHAnsi" w:cstheme="minorHAnsi"/>
          <w:b/>
          <w:bCs/>
          <w:color w:val="780373"/>
          <w:sz w:val="22"/>
          <w:szCs w:val="22"/>
        </w:rPr>
        <w:t xml:space="preserve">je diagnostický test, </w:t>
      </w:r>
      <w:r w:rsidRPr="00842EC8">
        <w:rPr>
          <w:rFonts w:asciiTheme="minorHAnsi" w:hAnsiTheme="minorHAnsi" w:cstheme="minorHAnsi"/>
          <w:b/>
          <w:bCs/>
          <w:color w:val="000000"/>
          <w:sz w:val="22"/>
          <w:szCs w:val="22"/>
        </w:rPr>
        <w:t xml:space="preserve">ktorý </w:t>
      </w:r>
      <w:r w:rsidRPr="00842EC8">
        <w:rPr>
          <w:rFonts w:asciiTheme="minorHAnsi" w:hAnsiTheme="minorHAnsi" w:cstheme="minorHAnsi"/>
          <w:b/>
          <w:bCs/>
          <w:color w:val="780373"/>
          <w:sz w:val="22"/>
          <w:szCs w:val="22"/>
        </w:rPr>
        <w:t>pracuje na báze DNA a dokáže včas identifikovať vírus spôsobujúci rakovinu krčka maternice</w:t>
      </w:r>
      <w:r w:rsidRPr="00842EC8">
        <w:rPr>
          <w:rFonts w:asciiTheme="minorHAnsi" w:hAnsiTheme="minorHAnsi" w:cstheme="minorHAnsi"/>
          <w:b/>
          <w:bCs/>
          <w:color w:val="A1467E"/>
          <w:sz w:val="22"/>
          <w:szCs w:val="22"/>
        </w:rPr>
        <w:t xml:space="preserve">. </w:t>
      </w:r>
      <w:r w:rsidRPr="00842EC8">
        <w:rPr>
          <w:rFonts w:asciiTheme="minorHAnsi" w:hAnsiTheme="minorHAnsi" w:cstheme="minorHAnsi"/>
          <w:b/>
          <w:bCs/>
          <w:color w:val="000000"/>
          <w:sz w:val="22"/>
          <w:szCs w:val="22"/>
        </w:rPr>
        <w:t xml:space="preserve">Vzorka pre HPV DNA test sa získava podobne ako vzorka pre </w:t>
      </w:r>
      <w:proofErr w:type="spellStart"/>
      <w:r w:rsidRPr="00842EC8">
        <w:rPr>
          <w:rFonts w:asciiTheme="minorHAnsi" w:hAnsiTheme="minorHAnsi" w:cstheme="minorHAnsi"/>
          <w:b/>
          <w:bCs/>
          <w:color w:val="000000"/>
          <w:sz w:val="22"/>
          <w:szCs w:val="22"/>
        </w:rPr>
        <w:t>Pap</w:t>
      </w:r>
      <w:proofErr w:type="spellEnd"/>
      <w:r w:rsidRPr="00842EC8">
        <w:rPr>
          <w:rFonts w:asciiTheme="minorHAnsi" w:hAnsiTheme="minorHAnsi" w:cstheme="minorHAnsi"/>
          <w:b/>
          <w:bCs/>
          <w:color w:val="000000"/>
          <w:sz w:val="22"/>
          <w:szCs w:val="22"/>
        </w:rPr>
        <w:t xml:space="preserve"> test. HPV DNA test zisťuje </w:t>
      </w:r>
      <w:r w:rsidRPr="00842EC8">
        <w:rPr>
          <w:rFonts w:asciiTheme="minorHAnsi" w:hAnsiTheme="minorHAnsi" w:cstheme="minorHAnsi"/>
          <w:b/>
          <w:bCs/>
          <w:color w:val="780373"/>
          <w:sz w:val="22"/>
          <w:szCs w:val="22"/>
        </w:rPr>
        <w:t xml:space="preserve">14 vysokorizikových HPV typov v jednej analýze a osobitne zisťuje tiež výsledky pre HPV 16 a HPV 18, </w:t>
      </w:r>
      <w:r w:rsidRPr="00842EC8">
        <w:rPr>
          <w:rFonts w:asciiTheme="minorHAnsi" w:hAnsiTheme="minorHAnsi" w:cstheme="minorHAnsi"/>
          <w:b/>
          <w:bCs/>
          <w:color w:val="000000"/>
          <w:sz w:val="22"/>
          <w:szCs w:val="22"/>
        </w:rPr>
        <w:t>ktoré spôsobujú približne 70% všetkých prípadov rakoviny krčka maternice. Okamžité výsledky slúžia pre ďalší manažment pacientky. Okamžité informácie o riziku vzniku rakoviny krčka maternice môžu pacientke a lekárovi pomôcť určiť, aké ďalšie kroky sa majú urobiť v liečebnom alebo preventívnom pláne. HPV DNA test novej generácie dokáže vylúčiť možné ochorenie na tri až päť rokov alebo naopak odhaliť príčinu ochorenia ešte skôr, než sa rozvinie.</w:t>
      </w:r>
    </w:p>
    <w:p w14:paraId="5BC40799" w14:textId="77777777" w:rsidR="0030663E" w:rsidRPr="00842EC8" w:rsidRDefault="00650CF1">
      <w:pPr>
        <w:pStyle w:val="Zkladntext"/>
        <w:spacing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 xml:space="preserve">Profesionálne smernice podporujú skríning pomocou HPV testu založeného na DNA, pri ktorom sa zisťuje, či je žena vystavená riziku choroby alebo sa u nej už choroba vyvíja. </w:t>
      </w:r>
      <w:r w:rsidRPr="00842EC8">
        <w:rPr>
          <w:rFonts w:asciiTheme="minorHAnsi" w:hAnsiTheme="minorHAnsi" w:cstheme="minorHAnsi"/>
          <w:b/>
          <w:bCs/>
          <w:color w:val="780373"/>
          <w:sz w:val="22"/>
          <w:szCs w:val="22"/>
          <w:vertAlign w:val="superscript"/>
        </w:rPr>
        <w:t>19</w:t>
      </w:r>
    </w:p>
    <w:p w14:paraId="0A647245" w14:textId="77777777" w:rsidR="0030663E" w:rsidRPr="00842EC8" w:rsidRDefault="00650CF1">
      <w:pPr>
        <w:pStyle w:val="Zkladntext"/>
        <w:spacing w:line="360" w:lineRule="auto"/>
        <w:jc w:val="both"/>
        <w:rPr>
          <w:rFonts w:asciiTheme="minorHAnsi" w:hAnsiTheme="minorHAnsi" w:cstheme="minorHAnsi"/>
          <w:b/>
          <w:bCs/>
          <w:color w:val="780373"/>
          <w:sz w:val="22"/>
          <w:szCs w:val="22"/>
        </w:rPr>
      </w:pPr>
      <w:r w:rsidRPr="00842EC8">
        <w:rPr>
          <w:rFonts w:asciiTheme="minorHAnsi" w:hAnsiTheme="minorHAnsi" w:cstheme="minorHAnsi"/>
          <w:b/>
          <w:bCs/>
          <w:color w:val="780373"/>
          <w:sz w:val="22"/>
          <w:szCs w:val="22"/>
        </w:rPr>
        <w:t>Na Slovensku nie je tento skríningový test uhrádzaný zo zdravotného poistenia ako primárna skríningová  metóda,  hoci svet je nasmerovaný na primárny HPV skríning a v mnohých krajinách sveta je súčasťou národných skríningových programov či regionálnych programov.</w:t>
      </w:r>
      <w:r w:rsidRPr="00842EC8">
        <w:rPr>
          <w:rFonts w:asciiTheme="minorHAnsi" w:hAnsiTheme="minorHAnsi" w:cstheme="minorHAnsi"/>
          <w:b/>
          <w:bCs/>
          <w:color w:val="780373"/>
          <w:sz w:val="22"/>
          <w:szCs w:val="22"/>
          <w:vertAlign w:val="superscript"/>
        </w:rPr>
        <w:t>19</w:t>
      </w:r>
    </w:p>
    <w:p w14:paraId="4A8073F1" w14:textId="77777777" w:rsidR="0030663E" w:rsidRPr="00842EC8" w:rsidRDefault="00650CF1">
      <w:pPr>
        <w:pStyle w:val="Zkladntext"/>
        <w:spacing w:line="360" w:lineRule="auto"/>
        <w:jc w:val="both"/>
        <w:rPr>
          <w:rFonts w:asciiTheme="minorHAnsi" w:hAnsiTheme="minorHAnsi" w:cstheme="minorHAnsi"/>
          <w:sz w:val="22"/>
          <w:szCs w:val="22"/>
        </w:rPr>
      </w:pPr>
      <w:r w:rsidRPr="00842EC8">
        <w:rPr>
          <w:rFonts w:asciiTheme="minorHAnsi" w:hAnsiTheme="minorHAnsi" w:cstheme="minorHAnsi"/>
          <w:b/>
          <w:bCs/>
          <w:color w:val="780373"/>
          <w:sz w:val="22"/>
          <w:szCs w:val="22"/>
        </w:rPr>
        <w:t xml:space="preserve">Na Slovensku </w:t>
      </w:r>
      <w:r w:rsidRPr="00842EC8">
        <w:rPr>
          <w:rFonts w:asciiTheme="minorHAnsi" w:hAnsiTheme="minorHAnsi" w:cstheme="minorHAnsi"/>
          <w:b/>
          <w:bCs/>
          <w:color w:val="000000"/>
          <w:sz w:val="22"/>
          <w:szCs w:val="22"/>
        </w:rPr>
        <w:t xml:space="preserve">bol navrhnutý a do novely zákona č. 577, 558/2004 Z. z. zakomponovaný interval 1, 1, 3 roky pre ženy vo vekovom intervale 23-64 rokov </w:t>
      </w:r>
      <w:proofErr w:type="spellStart"/>
      <w:r w:rsidRPr="00842EC8">
        <w:rPr>
          <w:rFonts w:asciiTheme="minorHAnsi" w:hAnsiTheme="minorHAnsi" w:cstheme="minorHAnsi"/>
          <w:b/>
          <w:bCs/>
          <w:color w:val="780373"/>
          <w:sz w:val="22"/>
          <w:szCs w:val="22"/>
        </w:rPr>
        <w:t>Pap</w:t>
      </w:r>
      <w:proofErr w:type="spellEnd"/>
      <w:r w:rsidRPr="00842EC8">
        <w:rPr>
          <w:rFonts w:asciiTheme="minorHAnsi" w:hAnsiTheme="minorHAnsi" w:cstheme="minorHAnsi"/>
          <w:b/>
          <w:bCs/>
          <w:color w:val="780373"/>
          <w:sz w:val="22"/>
          <w:szCs w:val="22"/>
        </w:rPr>
        <w:t xml:space="preserve"> skríning, </w:t>
      </w:r>
      <w:r w:rsidRPr="00842EC8">
        <w:rPr>
          <w:rFonts w:asciiTheme="minorHAnsi" w:hAnsiTheme="minorHAnsi" w:cstheme="minorHAnsi"/>
          <w:b/>
          <w:bCs/>
          <w:color w:val="000000"/>
          <w:sz w:val="22"/>
          <w:szCs w:val="22"/>
        </w:rPr>
        <w:t>to znamená, že prvé dva odbery sú v ročnom a nasledujúce v trojročnom intervale.</w:t>
      </w:r>
      <w:r w:rsidRPr="00842EC8">
        <w:rPr>
          <w:rFonts w:asciiTheme="minorHAnsi" w:hAnsiTheme="minorHAnsi" w:cstheme="minorHAnsi"/>
          <w:b/>
          <w:bCs/>
          <w:color w:val="000000"/>
          <w:sz w:val="22"/>
          <w:szCs w:val="22"/>
          <w:vertAlign w:val="superscript"/>
        </w:rPr>
        <w:t>20</w:t>
      </w:r>
    </w:p>
    <w:p w14:paraId="3CECCB34" w14:textId="77777777" w:rsidR="0030663E" w:rsidRPr="00842EC8" w:rsidRDefault="00650CF1">
      <w:pPr>
        <w:pStyle w:val="Zkladntext"/>
        <w:spacing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Laboratórny dôkaz prítomnosti vysokorizikových HPV sa indikuje iba:</w:t>
      </w:r>
    </w:p>
    <w:p w14:paraId="633C5DE2" w14:textId="77777777" w:rsidR="0030663E" w:rsidRPr="00842EC8" w:rsidRDefault="00650CF1" w:rsidP="00842EC8">
      <w:pPr>
        <w:pStyle w:val="Predvolen"/>
        <w:spacing w:before="170" w:line="240" w:lineRule="auto"/>
        <w:rPr>
          <w:rFonts w:asciiTheme="minorHAnsi" w:hAnsiTheme="minorHAnsi" w:cstheme="minorHAnsi"/>
          <w:sz w:val="22"/>
          <w:szCs w:val="22"/>
        </w:rPr>
      </w:pPr>
      <w:r w:rsidRPr="00842EC8">
        <w:rPr>
          <w:rFonts w:asciiTheme="minorHAnsi" w:hAnsiTheme="minorHAnsi" w:cstheme="minorHAnsi"/>
          <w:b/>
          <w:bCs/>
          <w:color w:val="000000"/>
          <w:sz w:val="22"/>
          <w:szCs w:val="22"/>
        </w:rPr>
        <w:t>a)  základe predchádzajúceho cytologického vyšetrenia s nálezom atypických dlaždicových buniek neistého významu - ASCUS u žien nad 30 rokov,</w:t>
      </w:r>
    </w:p>
    <w:p w14:paraId="1DEA98B2" w14:textId="77777777" w:rsidR="0030663E" w:rsidRPr="00842EC8" w:rsidRDefault="00650CF1" w:rsidP="00842EC8">
      <w:pPr>
        <w:pStyle w:val="Predvolen"/>
        <w:spacing w:before="170" w:line="240" w:lineRule="auto"/>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b) po </w:t>
      </w:r>
      <w:proofErr w:type="spellStart"/>
      <w:r w:rsidRPr="00842EC8">
        <w:rPr>
          <w:rFonts w:asciiTheme="minorHAnsi" w:hAnsiTheme="minorHAnsi" w:cstheme="minorHAnsi"/>
          <w:b/>
          <w:bCs/>
          <w:color w:val="000000"/>
          <w:sz w:val="22"/>
          <w:szCs w:val="22"/>
        </w:rPr>
        <w:t>konizačných</w:t>
      </w:r>
      <w:proofErr w:type="spellEnd"/>
      <w:r w:rsidRPr="00842EC8">
        <w:rPr>
          <w:rFonts w:asciiTheme="minorHAnsi" w:hAnsiTheme="minorHAnsi" w:cstheme="minorHAnsi"/>
          <w:b/>
          <w:bCs/>
          <w:color w:val="000000"/>
          <w:sz w:val="22"/>
          <w:szCs w:val="22"/>
        </w:rPr>
        <w:t xml:space="preserve"> a </w:t>
      </w:r>
      <w:proofErr w:type="spellStart"/>
      <w:r w:rsidRPr="00842EC8">
        <w:rPr>
          <w:rFonts w:asciiTheme="minorHAnsi" w:hAnsiTheme="minorHAnsi" w:cstheme="minorHAnsi"/>
          <w:b/>
          <w:bCs/>
          <w:color w:val="000000"/>
          <w:sz w:val="22"/>
          <w:szCs w:val="22"/>
        </w:rPr>
        <w:t>ablačných</w:t>
      </w:r>
      <w:proofErr w:type="spellEnd"/>
      <w:r w:rsidRPr="00842EC8">
        <w:rPr>
          <w:rFonts w:asciiTheme="minorHAnsi" w:hAnsiTheme="minorHAnsi" w:cstheme="minorHAnsi"/>
          <w:b/>
          <w:bCs/>
          <w:color w:val="000000"/>
          <w:sz w:val="22"/>
          <w:szCs w:val="22"/>
        </w:rPr>
        <w:t xml:space="preserve"> výkonoch na cervixe, ktoré boli vykonané z dôvodov liečby dysplázie alebo </w:t>
      </w:r>
      <w:proofErr w:type="spellStart"/>
      <w:r w:rsidRPr="00842EC8">
        <w:rPr>
          <w:rFonts w:asciiTheme="minorHAnsi" w:hAnsiTheme="minorHAnsi" w:cstheme="minorHAnsi"/>
          <w:b/>
          <w:bCs/>
          <w:color w:val="000000"/>
          <w:sz w:val="22"/>
          <w:szCs w:val="22"/>
        </w:rPr>
        <w:t>mikroinvazívneho</w:t>
      </w:r>
      <w:proofErr w:type="spellEnd"/>
      <w:r w:rsidRPr="00842EC8">
        <w:rPr>
          <w:rFonts w:asciiTheme="minorHAnsi" w:hAnsiTheme="minorHAnsi" w:cstheme="minorHAnsi"/>
          <w:b/>
          <w:bCs/>
          <w:color w:val="000000"/>
          <w:sz w:val="22"/>
          <w:szCs w:val="22"/>
        </w:rPr>
        <w:t xml:space="preserve"> karcinómu cervixu; vyšetrenie sa spravidla vykonáva šesť mesiacov po chirurgickom výkone, </w:t>
      </w:r>
      <w:r w:rsidRPr="00842EC8">
        <w:rPr>
          <w:rFonts w:asciiTheme="minorHAnsi" w:hAnsiTheme="minorHAnsi" w:cstheme="minorHAnsi"/>
          <w:i/>
          <w:iCs/>
          <w:color w:val="000000"/>
          <w:sz w:val="22"/>
          <w:szCs w:val="22"/>
        </w:rPr>
        <w:t>(to znamená vtedy, keď žena už rakovinu krčka maternice má!)</w:t>
      </w:r>
    </w:p>
    <w:p w14:paraId="4BF0A63A" w14:textId="77777777" w:rsidR="0030663E" w:rsidRPr="00842EC8" w:rsidRDefault="00650CF1" w:rsidP="00842EC8">
      <w:pPr>
        <w:pStyle w:val="Predvolen"/>
        <w:spacing w:before="170" w:line="240" w:lineRule="auto"/>
        <w:rPr>
          <w:rFonts w:asciiTheme="minorHAnsi" w:hAnsiTheme="minorHAnsi" w:cstheme="minorHAnsi"/>
          <w:sz w:val="22"/>
          <w:szCs w:val="22"/>
        </w:rPr>
      </w:pPr>
      <w:r w:rsidRPr="00842EC8">
        <w:rPr>
          <w:rFonts w:asciiTheme="minorHAnsi" w:hAnsiTheme="minorHAnsi" w:cstheme="minorHAnsi"/>
          <w:b/>
          <w:bCs/>
          <w:color w:val="000000"/>
          <w:sz w:val="22"/>
          <w:szCs w:val="22"/>
        </w:rPr>
        <w:t>c) v iných prípadoch podľa indikácie lekára so špecializáciou onkológia v gynekológii.</w:t>
      </w:r>
      <w:r w:rsidRPr="00842EC8">
        <w:rPr>
          <w:rFonts w:asciiTheme="minorHAnsi" w:hAnsiTheme="minorHAnsi" w:cstheme="minorHAnsi"/>
          <w:b/>
          <w:bCs/>
          <w:color w:val="000000"/>
          <w:sz w:val="22"/>
          <w:szCs w:val="22"/>
          <w:vertAlign w:val="superscript"/>
        </w:rPr>
        <w:t>21</w:t>
      </w:r>
    </w:p>
    <w:p w14:paraId="6A25D66F" w14:textId="77777777" w:rsidR="0030663E" w:rsidRPr="00842EC8" w:rsidRDefault="0030663E">
      <w:pPr>
        <w:spacing w:line="360" w:lineRule="auto"/>
        <w:jc w:val="both"/>
        <w:rPr>
          <w:rFonts w:asciiTheme="minorHAnsi" w:hAnsiTheme="minorHAnsi" w:cstheme="minorHAnsi"/>
          <w:sz w:val="22"/>
          <w:szCs w:val="22"/>
        </w:rPr>
      </w:pPr>
    </w:p>
    <w:p w14:paraId="798880CA" w14:textId="77777777" w:rsidR="00842EC8" w:rsidRDefault="00842EC8">
      <w:pPr>
        <w:pStyle w:val="TitleandContentLTTitel"/>
        <w:spacing w:line="360" w:lineRule="auto"/>
        <w:jc w:val="both"/>
        <w:rPr>
          <w:rFonts w:asciiTheme="minorHAnsi" w:hAnsiTheme="minorHAnsi" w:cstheme="minorHAnsi"/>
          <w:b/>
          <w:bCs/>
          <w:color w:val="780373"/>
          <w:sz w:val="28"/>
          <w:szCs w:val="28"/>
          <w:u w:val="single"/>
        </w:rPr>
      </w:pPr>
    </w:p>
    <w:p w14:paraId="48A05895" w14:textId="02BF2203" w:rsidR="0030663E" w:rsidRPr="00842EC8" w:rsidRDefault="00650CF1">
      <w:pPr>
        <w:pStyle w:val="TitleandContentLTTitel"/>
        <w:spacing w:line="360" w:lineRule="auto"/>
        <w:jc w:val="both"/>
        <w:rPr>
          <w:rFonts w:asciiTheme="minorHAnsi" w:hAnsiTheme="minorHAnsi" w:cstheme="minorHAnsi"/>
          <w:color w:val="780373"/>
          <w:sz w:val="28"/>
          <w:szCs w:val="28"/>
          <w:u w:val="single"/>
        </w:rPr>
      </w:pPr>
      <w:r w:rsidRPr="00842EC8">
        <w:rPr>
          <w:rFonts w:asciiTheme="minorHAnsi" w:hAnsiTheme="minorHAnsi" w:cstheme="minorHAnsi"/>
          <w:b/>
          <w:bCs/>
          <w:color w:val="780373"/>
          <w:sz w:val="28"/>
          <w:szCs w:val="28"/>
          <w:u w:val="single"/>
        </w:rPr>
        <w:t>Vedeck</w:t>
      </w:r>
      <w:r w:rsidRPr="00842EC8">
        <w:rPr>
          <w:rFonts w:asciiTheme="minorHAnsi" w:hAnsiTheme="minorHAnsi" w:cstheme="minorHAnsi"/>
          <w:b/>
          <w:color w:val="780373"/>
          <w:sz w:val="28"/>
          <w:szCs w:val="28"/>
          <w:u w:val="single"/>
        </w:rPr>
        <w:t>é dôkazy podporujúce zmenu skríningových metód v SR:</w:t>
      </w:r>
    </w:p>
    <w:p w14:paraId="4A733A6C" w14:textId="77777777" w:rsidR="0030663E" w:rsidRPr="00842EC8" w:rsidRDefault="0030663E">
      <w:pPr>
        <w:spacing w:line="360" w:lineRule="auto"/>
        <w:jc w:val="both"/>
        <w:rPr>
          <w:rFonts w:asciiTheme="minorHAnsi" w:hAnsiTheme="minorHAnsi" w:cstheme="minorHAnsi"/>
          <w:color w:val="780373"/>
          <w:sz w:val="22"/>
          <w:szCs w:val="22"/>
        </w:rPr>
      </w:pPr>
    </w:p>
    <w:p w14:paraId="41952976" w14:textId="77777777" w:rsidR="0030663E" w:rsidRPr="00842EC8" w:rsidRDefault="00650CF1">
      <w:pPr>
        <w:spacing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 Vedecká štúdia ATHENA</w:t>
      </w:r>
      <w:r w:rsidRPr="00842EC8">
        <w:rPr>
          <w:rFonts w:asciiTheme="minorHAnsi" w:hAnsiTheme="minorHAnsi" w:cstheme="minorHAnsi"/>
          <w:b/>
          <w:bCs/>
          <w:color w:val="780373"/>
          <w:sz w:val="22"/>
          <w:szCs w:val="22"/>
          <w:vertAlign w:val="superscript"/>
        </w:rPr>
        <w:t>16</w:t>
      </w:r>
      <w:r w:rsidRPr="00842EC8">
        <w:rPr>
          <w:rFonts w:asciiTheme="minorHAnsi" w:hAnsiTheme="minorHAnsi" w:cstheme="minorHAnsi"/>
          <w:b/>
          <w:bCs/>
          <w:color w:val="780373"/>
          <w:sz w:val="22"/>
          <w:szCs w:val="22"/>
        </w:rPr>
        <w:t xml:space="preserve">- </w:t>
      </w:r>
      <w:r w:rsidRPr="00842EC8">
        <w:rPr>
          <w:rFonts w:asciiTheme="minorHAnsi" w:hAnsiTheme="minorHAnsi" w:cstheme="minorHAnsi"/>
          <w:b/>
          <w:bCs/>
          <w:color w:val="000000"/>
          <w:sz w:val="22"/>
          <w:szCs w:val="22"/>
        </w:rPr>
        <w:t xml:space="preserve">veľká, </w:t>
      </w:r>
      <w:proofErr w:type="spellStart"/>
      <w:r w:rsidRPr="00842EC8">
        <w:rPr>
          <w:rFonts w:asciiTheme="minorHAnsi" w:hAnsiTheme="minorHAnsi" w:cstheme="minorHAnsi"/>
          <w:b/>
          <w:bCs/>
          <w:color w:val="000000"/>
          <w:sz w:val="22"/>
          <w:szCs w:val="22"/>
        </w:rPr>
        <w:t>prospektívna</w:t>
      </w:r>
      <w:proofErr w:type="spellEnd"/>
      <w:r w:rsidRPr="00842EC8">
        <w:rPr>
          <w:rFonts w:asciiTheme="minorHAnsi" w:hAnsiTheme="minorHAnsi" w:cstheme="minorHAnsi"/>
          <w:b/>
          <w:bCs/>
          <w:color w:val="000000"/>
          <w:sz w:val="22"/>
          <w:szCs w:val="22"/>
        </w:rPr>
        <w:t xml:space="preserve"> skríningová štúdia v USA zameraná na primárny skríning HPV. </w:t>
      </w:r>
      <w:r w:rsidRPr="00842EC8">
        <w:rPr>
          <w:rFonts w:asciiTheme="minorHAnsi" w:hAnsiTheme="minorHAnsi" w:cstheme="minorHAnsi"/>
          <w:b/>
          <w:bCs/>
          <w:color w:val="780373"/>
          <w:sz w:val="22"/>
          <w:szCs w:val="22"/>
        </w:rPr>
        <w:t>Výsledky ukazujú, že primárny skríning HPV vírusov zvyšuje citlivosť v porovnaní s cytológiou.</w:t>
      </w:r>
    </w:p>
    <w:p w14:paraId="2FE040CD" w14:textId="305B3EE3" w:rsidR="0030663E" w:rsidRPr="00842EC8" w:rsidRDefault="00650CF1">
      <w:pPr>
        <w:pStyle w:val="Zkladntext"/>
        <w:spacing w:line="360" w:lineRule="auto"/>
        <w:jc w:val="both"/>
        <w:rPr>
          <w:rFonts w:asciiTheme="minorHAnsi" w:hAnsiTheme="minorHAnsi" w:cstheme="minorHAnsi"/>
          <w:sz w:val="22"/>
          <w:szCs w:val="22"/>
        </w:rPr>
      </w:pPr>
      <w:r w:rsidRPr="00842EC8">
        <w:rPr>
          <w:rFonts w:asciiTheme="minorHAnsi" w:hAnsiTheme="minorHAnsi" w:cstheme="minorHAnsi"/>
          <w:b/>
          <w:bCs/>
          <w:color w:val="780373"/>
          <w:sz w:val="22"/>
          <w:szCs w:val="22"/>
        </w:rPr>
        <w:t>- Vedecká štúdia s názvom LIBUŠE</w:t>
      </w:r>
      <w:r w:rsidRPr="00842EC8">
        <w:rPr>
          <w:rFonts w:asciiTheme="minorHAnsi" w:hAnsiTheme="minorHAnsi" w:cstheme="minorHAnsi"/>
          <w:b/>
          <w:bCs/>
          <w:color w:val="780373"/>
          <w:sz w:val="22"/>
          <w:szCs w:val="22"/>
          <w:vertAlign w:val="superscript"/>
        </w:rPr>
        <w:t>22</w:t>
      </w:r>
      <w:r w:rsidRPr="00842EC8">
        <w:rPr>
          <w:rFonts w:asciiTheme="minorHAnsi" w:hAnsiTheme="minorHAnsi" w:cstheme="minorHAnsi"/>
          <w:b/>
          <w:bCs/>
          <w:color w:val="780373"/>
          <w:sz w:val="22"/>
          <w:szCs w:val="22"/>
        </w:rPr>
        <w:t xml:space="preserve"> organizovaná v Českej republike, ktorej sa účastní  2410 žien využ</w:t>
      </w:r>
      <w:r w:rsidR="00254DE5" w:rsidRPr="00842EC8">
        <w:rPr>
          <w:rFonts w:asciiTheme="minorHAnsi" w:hAnsiTheme="minorHAnsi" w:cstheme="minorHAnsi"/>
          <w:b/>
          <w:bCs/>
          <w:color w:val="780373"/>
          <w:sz w:val="22"/>
          <w:szCs w:val="22"/>
        </w:rPr>
        <w:t>íva</w:t>
      </w:r>
      <w:r w:rsidRPr="00842EC8">
        <w:rPr>
          <w:rFonts w:asciiTheme="minorHAnsi" w:hAnsiTheme="minorHAnsi" w:cstheme="minorHAnsi"/>
          <w:b/>
          <w:bCs/>
          <w:color w:val="780373"/>
          <w:sz w:val="22"/>
          <w:szCs w:val="22"/>
        </w:rPr>
        <w:t xml:space="preserve"> HPV DNA test. </w:t>
      </w:r>
      <w:r w:rsidRPr="00842EC8">
        <w:rPr>
          <w:rFonts w:asciiTheme="minorHAnsi" w:hAnsiTheme="minorHAnsi" w:cstheme="minorHAnsi"/>
          <w:b/>
          <w:bCs/>
          <w:color w:val="000000"/>
          <w:sz w:val="22"/>
          <w:szCs w:val="22"/>
        </w:rPr>
        <w:t xml:space="preserve">Pri vstupnej prehliadke bola nájdená </w:t>
      </w:r>
      <w:r w:rsidRPr="00842EC8">
        <w:rPr>
          <w:rFonts w:asciiTheme="minorHAnsi" w:hAnsiTheme="minorHAnsi" w:cstheme="minorHAnsi"/>
          <w:b/>
          <w:bCs/>
          <w:color w:val="780373"/>
          <w:sz w:val="22"/>
          <w:szCs w:val="22"/>
        </w:rPr>
        <w:t xml:space="preserve">prítomnosť vysoko rizikového vírusu HPV u 179 žien (7,4%). </w:t>
      </w:r>
      <w:r w:rsidRPr="00842EC8">
        <w:rPr>
          <w:rFonts w:asciiTheme="minorHAnsi" w:hAnsiTheme="minorHAnsi" w:cstheme="minorHAnsi"/>
          <w:b/>
          <w:bCs/>
          <w:color w:val="000000"/>
          <w:sz w:val="22"/>
          <w:szCs w:val="22"/>
        </w:rPr>
        <w:t xml:space="preserve">Algoritmus štúdie LIBUŠE umožnil podľa výsledku testu HPV DNA </w:t>
      </w:r>
      <w:r w:rsidRPr="00842EC8">
        <w:rPr>
          <w:rFonts w:asciiTheme="minorHAnsi" w:hAnsiTheme="minorHAnsi" w:cstheme="minorHAnsi"/>
          <w:b/>
          <w:bCs/>
          <w:color w:val="780373"/>
          <w:sz w:val="22"/>
          <w:szCs w:val="22"/>
        </w:rPr>
        <w:t xml:space="preserve">rozdelenie </w:t>
      </w:r>
      <w:proofErr w:type="spellStart"/>
      <w:r w:rsidRPr="00842EC8">
        <w:rPr>
          <w:rFonts w:asciiTheme="minorHAnsi" w:hAnsiTheme="minorHAnsi" w:cstheme="minorHAnsi"/>
          <w:b/>
          <w:bCs/>
          <w:color w:val="780373"/>
          <w:sz w:val="22"/>
          <w:szCs w:val="22"/>
        </w:rPr>
        <w:t>pacientok</w:t>
      </w:r>
      <w:proofErr w:type="spellEnd"/>
      <w:r w:rsidRPr="00842EC8">
        <w:rPr>
          <w:rFonts w:asciiTheme="minorHAnsi" w:hAnsiTheme="minorHAnsi" w:cstheme="minorHAnsi"/>
          <w:b/>
          <w:bCs/>
          <w:color w:val="780373"/>
          <w:sz w:val="22"/>
          <w:szCs w:val="22"/>
        </w:rPr>
        <w:t xml:space="preserve"> na ženy s vysokým rizikom rozvoja rakoviny (HPV bol prítomný) a s minimálnym rizikom (HPV nebol prítomný). Toto rozdelenie umožnilo už pri vstupnom vyšetrení zachytiť závažné </w:t>
      </w:r>
      <w:proofErr w:type="spellStart"/>
      <w:r w:rsidRPr="00842EC8">
        <w:rPr>
          <w:rFonts w:asciiTheme="minorHAnsi" w:hAnsiTheme="minorHAnsi" w:cstheme="minorHAnsi"/>
          <w:b/>
          <w:bCs/>
          <w:color w:val="780373"/>
          <w:sz w:val="22"/>
          <w:szCs w:val="22"/>
        </w:rPr>
        <w:t>prednádorové</w:t>
      </w:r>
      <w:proofErr w:type="spellEnd"/>
      <w:r w:rsidRPr="00842EC8">
        <w:rPr>
          <w:rFonts w:asciiTheme="minorHAnsi" w:hAnsiTheme="minorHAnsi" w:cstheme="minorHAnsi"/>
          <w:b/>
          <w:bCs/>
          <w:color w:val="780373"/>
          <w:sz w:val="22"/>
          <w:szCs w:val="22"/>
        </w:rPr>
        <w:t xml:space="preserve"> zmeny u 34 žien, ktoré museli byť následne ošetrené.</w:t>
      </w:r>
    </w:p>
    <w:p w14:paraId="4922C1E7" w14:textId="77777777" w:rsidR="0030663E" w:rsidRPr="00842EC8" w:rsidRDefault="00650CF1">
      <w:pPr>
        <w:pStyle w:val="Zkladntext"/>
        <w:spacing w:line="360" w:lineRule="auto"/>
        <w:jc w:val="both"/>
        <w:rPr>
          <w:rFonts w:asciiTheme="minorHAnsi" w:hAnsiTheme="minorHAnsi" w:cstheme="minorHAnsi"/>
          <w:sz w:val="22"/>
          <w:szCs w:val="22"/>
        </w:rPr>
      </w:pPr>
      <w:r w:rsidRPr="00842EC8">
        <w:rPr>
          <w:rFonts w:asciiTheme="minorHAnsi" w:hAnsiTheme="minorHAnsi" w:cstheme="minorHAnsi"/>
          <w:b/>
          <w:bCs/>
          <w:color w:val="780373"/>
          <w:sz w:val="22"/>
          <w:szCs w:val="22"/>
        </w:rPr>
        <w:t xml:space="preserve">V porovnaní s týmto výsledkom, súčasná metóda skríningu, tzn. cytologické vyšetrenie, zachytila iba 8 </w:t>
      </w:r>
      <w:proofErr w:type="spellStart"/>
      <w:r w:rsidRPr="00842EC8">
        <w:rPr>
          <w:rFonts w:asciiTheme="minorHAnsi" w:hAnsiTheme="minorHAnsi" w:cstheme="minorHAnsi"/>
          <w:b/>
          <w:bCs/>
          <w:color w:val="780373"/>
          <w:sz w:val="22"/>
          <w:szCs w:val="22"/>
        </w:rPr>
        <w:t>žen</w:t>
      </w:r>
      <w:proofErr w:type="spellEnd"/>
      <w:r w:rsidRPr="00842EC8">
        <w:rPr>
          <w:rFonts w:asciiTheme="minorHAnsi" w:hAnsiTheme="minorHAnsi" w:cstheme="minorHAnsi"/>
          <w:b/>
          <w:bCs/>
          <w:color w:val="780373"/>
          <w:sz w:val="22"/>
          <w:szCs w:val="22"/>
        </w:rPr>
        <w:t xml:space="preserve">! </w:t>
      </w:r>
      <w:r w:rsidRPr="00842EC8">
        <w:rPr>
          <w:rFonts w:asciiTheme="minorHAnsi" w:hAnsiTheme="minorHAnsi" w:cstheme="minorHAnsi"/>
          <w:b/>
          <w:bCs/>
          <w:color w:val="000000"/>
          <w:sz w:val="22"/>
          <w:szCs w:val="22"/>
        </w:rPr>
        <w:t xml:space="preserve">Novou metódou </w:t>
      </w:r>
      <w:proofErr w:type="spellStart"/>
      <w:r w:rsidRPr="00842EC8">
        <w:rPr>
          <w:rFonts w:asciiTheme="minorHAnsi" w:hAnsiTheme="minorHAnsi" w:cstheme="minorHAnsi"/>
          <w:b/>
          <w:bCs/>
          <w:color w:val="000000"/>
          <w:sz w:val="22"/>
          <w:szCs w:val="22"/>
        </w:rPr>
        <w:t>skrínigu</w:t>
      </w:r>
      <w:proofErr w:type="spellEnd"/>
      <w:r w:rsidRPr="00842EC8">
        <w:rPr>
          <w:rFonts w:asciiTheme="minorHAnsi" w:hAnsiTheme="minorHAnsi" w:cstheme="minorHAnsi"/>
          <w:b/>
          <w:bCs/>
          <w:color w:val="000000"/>
          <w:sz w:val="22"/>
          <w:szCs w:val="22"/>
        </w:rPr>
        <w:t xml:space="preserve"> s využitím HPV DNA testu sa teda zachytilo 4krát viac ťažkých </w:t>
      </w:r>
      <w:proofErr w:type="spellStart"/>
      <w:r w:rsidRPr="00842EC8">
        <w:rPr>
          <w:rFonts w:asciiTheme="minorHAnsi" w:hAnsiTheme="minorHAnsi" w:cstheme="minorHAnsi"/>
          <w:b/>
          <w:bCs/>
          <w:color w:val="000000"/>
          <w:sz w:val="22"/>
          <w:szCs w:val="22"/>
        </w:rPr>
        <w:t>prednádorových</w:t>
      </w:r>
      <w:proofErr w:type="spellEnd"/>
      <w:r w:rsidRPr="00842EC8">
        <w:rPr>
          <w:rFonts w:asciiTheme="minorHAnsi" w:hAnsiTheme="minorHAnsi" w:cstheme="minorHAnsi"/>
          <w:b/>
          <w:bCs/>
          <w:color w:val="000000"/>
          <w:sz w:val="22"/>
          <w:szCs w:val="22"/>
        </w:rPr>
        <w:t xml:space="preserve"> zmien! </w:t>
      </w:r>
    </w:p>
    <w:p w14:paraId="5575950E" w14:textId="77777777" w:rsidR="0030663E" w:rsidRPr="00842EC8" w:rsidRDefault="00650CF1">
      <w:pPr>
        <w:pStyle w:val="Predvolen"/>
        <w:spacing w:line="360" w:lineRule="auto"/>
        <w:jc w:val="both"/>
        <w:rPr>
          <w:rFonts w:asciiTheme="minorHAnsi" w:hAnsiTheme="minorHAnsi" w:cstheme="minorHAnsi"/>
          <w:b/>
          <w:bCs/>
          <w:color w:val="780373"/>
          <w:sz w:val="22"/>
          <w:szCs w:val="22"/>
          <w:vertAlign w:val="superscript"/>
        </w:rPr>
      </w:pPr>
      <w:r w:rsidRPr="00842EC8">
        <w:rPr>
          <w:rFonts w:asciiTheme="minorHAnsi" w:hAnsiTheme="minorHAnsi" w:cstheme="minorHAnsi"/>
          <w:b/>
          <w:bCs/>
          <w:color w:val="780373"/>
          <w:sz w:val="22"/>
          <w:szCs w:val="22"/>
        </w:rPr>
        <w:t xml:space="preserve">HPV DNA test sa po roku opakoval </w:t>
      </w:r>
      <w:r w:rsidRPr="00842EC8">
        <w:rPr>
          <w:rFonts w:asciiTheme="minorHAnsi" w:hAnsiTheme="minorHAnsi" w:cstheme="minorHAnsi"/>
          <w:b/>
          <w:bCs/>
          <w:color w:val="000000"/>
          <w:sz w:val="22"/>
          <w:szCs w:val="22"/>
        </w:rPr>
        <w:t xml:space="preserve">u 135 zo 179 žien, u ktorých bola naopak prítomnosť vírusu pri vstupnom vyšetrení potvrdená. </w:t>
      </w:r>
      <w:r w:rsidRPr="00842EC8">
        <w:rPr>
          <w:rFonts w:asciiTheme="minorHAnsi" w:hAnsiTheme="minorHAnsi" w:cstheme="minorHAnsi"/>
          <w:b/>
          <w:bCs/>
          <w:color w:val="780373"/>
          <w:sz w:val="22"/>
          <w:szCs w:val="22"/>
        </w:rPr>
        <w:t xml:space="preserve">Takmer u polovice (44,4 %) žien došlo k spontánnej elimináciu infekcie. Naopak u žien, u ktorých infekcia pretrvávala, zistilo sa ďalších 6 prípadov závažných </w:t>
      </w:r>
      <w:proofErr w:type="spellStart"/>
      <w:r w:rsidRPr="00842EC8">
        <w:rPr>
          <w:rFonts w:asciiTheme="minorHAnsi" w:hAnsiTheme="minorHAnsi" w:cstheme="minorHAnsi"/>
          <w:b/>
          <w:bCs/>
          <w:color w:val="780373"/>
          <w:sz w:val="22"/>
          <w:szCs w:val="22"/>
        </w:rPr>
        <w:t>predrakovinových</w:t>
      </w:r>
      <w:proofErr w:type="spellEnd"/>
      <w:r w:rsidRPr="00842EC8">
        <w:rPr>
          <w:rFonts w:asciiTheme="minorHAnsi" w:hAnsiTheme="minorHAnsi" w:cstheme="minorHAnsi"/>
          <w:b/>
          <w:bCs/>
          <w:color w:val="780373"/>
          <w:sz w:val="22"/>
          <w:szCs w:val="22"/>
        </w:rPr>
        <w:t xml:space="preserve"> zmien, ktoré cytologický ster nerozpoznal!!!</w:t>
      </w:r>
      <w:r w:rsidRPr="00842EC8">
        <w:rPr>
          <w:rFonts w:asciiTheme="minorHAnsi" w:hAnsiTheme="minorHAnsi" w:cstheme="minorHAnsi"/>
          <w:b/>
          <w:bCs/>
          <w:color w:val="780373"/>
          <w:sz w:val="22"/>
          <w:szCs w:val="22"/>
          <w:vertAlign w:val="superscript"/>
        </w:rPr>
        <w:t>22</w:t>
      </w:r>
    </w:p>
    <w:p w14:paraId="1AE427A2" w14:textId="77777777" w:rsidR="0030663E" w:rsidRPr="00842EC8" w:rsidRDefault="0030663E">
      <w:pPr>
        <w:pStyle w:val="Zkladntext"/>
        <w:spacing w:line="360" w:lineRule="auto"/>
        <w:jc w:val="both"/>
        <w:rPr>
          <w:rFonts w:asciiTheme="minorHAnsi" w:hAnsiTheme="minorHAnsi" w:cstheme="minorHAnsi"/>
          <w:b/>
          <w:bCs/>
          <w:i/>
          <w:iCs/>
          <w:color w:val="780373"/>
          <w:sz w:val="22"/>
          <w:szCs w:val="22"/>
          <w:u w:val="single"/>
        </w:rPr>
      </w:pPr>
    </w:p>
    <w:p w14:paraId="3DD13AC2" w14:textId="77777777" w:rsidR="0030663E" w:rsidRPr="00842EC8" w:rsidRDefault="00650CF1">
      <w:pPr>
        <w:pStyle w:val="Zkladntext"/>
        <w:spacing w:line="360" w:lineRule="auto"/>
        <w:jc w:val="both"/>
        <w:rPr>
          <w:rFonts w:asciiTheme="minorHAnsi" w:hAnsiTheme="minorHAnsi" w:cstheme="minorHAnsi"/>
          <w:color w:val="780373"/>
          <w:sz w:val="22"/>
          <w:szCs w:val="22"/>
        </w:rPr>
      </w:pPr>
      <w:r w:rsidRPr="00842EC8">
        <w:rPr>
          <w:rFonts w:asciiTheme="minorHAnsi" w:hAnsiTheme="minorHAnsi" w:cstheme="minorHAnsi"/>
          <w:b/>
          <w:bCs/>
          <w:i/>
          <w:iCs/>
          <w:color w:val="780373"/>
          <w:sz w:val="22"/>
          <w:szCs w:val="22"/>
          <w:u w:val="single"/>
        </w:rPr>
        <w:t>Na prevenciu širokej populácie žien by teda bolo aj podľa vedeckých dôkazov vhodné zvoliť najmodernejší spôsob skríningu, ktorý dáva najväčšiu šancu na zistenie skorých štádií rakoviny, dokáže tiež odhaliť i prítomnosť vysokorizikových HPV a teda i odhaliť riziko vzniku nádorového ochorenia!  Je čas na zmenu skríningových metód.</w:t>
      </w:r>
    </w:p>
    <w:p w14:paraId="1EC7F434" w14:textId="77777777" w:rsidR="0030663E" w:rsidRPr="00842EC8" w:rsidRDefault="00650CF1">
      <w:pPr>
        <w:pStyle w:val="Zkladntext"/>
        <w:spacing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 xml:space="preserve">Pozitívny výsledok testu HPV DNA neznamená, </w:t>
      </w:r>
      <w:r w:rsidRPr="00842EC8">
        <w:rPr>
          <w:rFonts w:asciiTheme="minorHAnsi" w:hAnsiTheme="minorHAnsi" w:cstheme="minorHAnsi"/>
          <w:b/>
          <w:bCs/>
          <w:color w:val="000000"/>
          <w:sz w:val="22"/>
          <w:szCs w:val="22"/>
        </w:rPr>
        <w:t xml:space="preserve">že žena má </w:t>
      </w:r>
      <w:r w:rsidRPr="00842EC8">
        <w:rPr>
          <w:rFonts w:asciiTheme="minorHAnsi" w:hAnsiTheme="minorHAnsi" w:cstheme="minorHAnsi"/>
          <w:b/>
          <w:bCs/>
          <w:color w:val="780373"/>
          <w:sz w:val="22"/>
          <w:szCs w:val="22"/>
        </w:rPr>
        <w:t xml:space="preserve">rakovinu krčka maternice </w:t>
      </w:r>
      <w:r w:rsidRPr="00842EC8">
        <w:rPr>
          <w:rFonts w:asciiTheme="minorHAnsi" w:hAnsiTheme="minorHAnsi" w:cstheme="minorHAnsi"/>
          <w:b/>
          <w:bCs/>
          <w:color w:val="000000"/>
          <w:sz w:val="22"/>
          <w:szCs w:val="22"/>
        </w:rPr>
        <w:t xml:space="preserve">alebo že sa u nej ešte len vyvinie. </w:t>
      </w:r>
      <w:r w:rsidRPr="00842EC8">
        <w:rPr>
          <w:rFonts w:asciiTheme="minorHAnsi" w:hAnsiTheme="minorHAnsi" w:cstheme="minorHAnsi"/>
          <w:b/>
          <w:bCs/>
          <w:color w:val="780373"/>
          <w:sz w:val="22"/>
          <w:szCs w:val="22"/>
        </w:rPr>
        <w:t>Väčšina infekcií HPV je prechodná a je potrebné ďalšie testovanie, aby sa zistilo, ktoré ženy potrebujú ďalší zákrok.</w:t>
      </w:r>
      <w:r w:rsidRPr="00842EC8">
        <w:rPr>
          <w:rFonts w:asciiTheme="minorHAnsi" w:hAnsiTheme="minorHAnsi" w:cstheme="minorHAnsi"/>
          <w:b/>
          <w:bCs/>
          <w:color w:val="780373"/>
          <w:sz w:val="22"/>
          <w:szCs w:val="22"/>
          <w:vertAlign w:val="superscript"/>
        </w:rPr>
        <w:t>23</w:t>
      </w:r>
    </w:p>
    <w:p w14:paraId="77F02C8E" w14:textId="77777777" w:rsidR="0030663E" w:rsidRPr="00842EC8" w:rsidRDefault="00650CF1">
      <w:pPr>
        <w:pStyle w:val="Zkladntext"/>
        <w:spacing w:line="360" w:lineRule="auto"/>
        <w:jc w:val="both"/>
        <w:rPr>
          <w:rFonts w:asciiTheme="minorHAnsi" w:hAnsiTheme="minorHAnsi" w:cstheme="minorHAnsi"/>
          <w:sz w:val="22"/>
          <w:szCs w:val="22"/>
        </w:rPr>
      </w:pPr>
      <w:r w:rsidRPr="00842EC8">
        <w:rPr>
          <w:rFonts w:asciiTheme="minorHAnsi" w:hAnsiTheme="minorHAnsi" w:cstheme="minorHAnsi"/>
          <w:b/>
          <w:bCs/>
          <w:color w:val="780373"/>
          <w:sz w:val="22"/>
          <w:szCs w:val="22"/>
        </w:rPr>
        <w:t xml:space="preserve">Negatívny výsledok testu na vysokorizikové HPV </w:t>
      </w:r>
      <w:r w:rsidRPr="00842EC8">
        <w:rPr>
          <w:rFonts w:asciiTheme="minorHAnsi" w:hAnsiTheme="minorHAnsi" w:cstheme="minorHAnsi"/>
          <w:b/>
          <w:bCs/>
          <w:color w:val="000000"/>
          <w:sz w:val="22"/>
          <w:szCs w:val="22"/>
        </w:rPr>
        <w:t>uisťuje ženu, že má veľmi nízke riziko vzniku rakoviny krčka maternice a že je v bezpečí až do ďalšieho vyšetrenia.</w:t>
      </w:r>
      <w:r w:rsidRPr="00842EC8">
        <w:rPr>
          <w:rFonts w:asciiTheme="minorHAnsi" w:hAnsiTheme="minorHAnsi" w:cstheme="minorHAnsi"/>
          <w:b/>
          <w:bCs/>
          <w:color w:val="000000"/>
          <w:sz w:val="22"/>
          <w:szCs w:val="22"/>
          <w:vertAlign w:val="superscript"/>
        </w:rPr>
        <w:t>23</w:t>
      </w:r>
    </w:p>
    <w:p w14:paraId="53EA303B" w14:textId="77777777" w:rsidR="0030663E" w:rsidRPr="00842EC8" w:rsidRDefault="00650CF1">
      <w:pPr>
        <w:pStyle w:val="Zkladntext"/>
        <w:spacing w:line="360" w:lineRule="auto"/>
        <w:jc w:val="both"/>
        <w:rPr>
          <w:rFonts w:asciiTheme="minorHAnsi" w:hAnsiTheme="minorHAnsi" w:cstheme="minorHAnsi"/>
          <w:sz w:val="22"/>
          <w:szCs w:val="22"/>
        </w:rPr>
      </w:pPr>
      <w:r w:rsidRPr="00842EC8">
        <w:rPr>
          <w:rFonts w:asciiTheme="minorHAnsi" w:hAnsiTheme="minorHAnsi" w:cstheme="minorHAnsi"/>
          <w:b/>
          <w:bCs/>
          <w:color w:val="780373"/>
          <w:sz w:val="22"/>
          <w:szCs w:val="22"/>
        </w:rPr>
        <w:t xml:space="preserve">Pozitívny vysokorizikový výsledok HPV </w:t>
      </w:r>
      <w:r w:rsidRPr="00842EC8">
        <w:rPr>
          <w:rFonts w:asciiTheme="minorHAnsi" w:hAnsiTheme="minorHAnsi" w:cstheme="minorHAnsi"/>
          <w:b/>
          <w:bCs/>
          <w:color w:val="000000"/>
          <w:sz w:val="22"/>
          <w:szCs w:val="22"/>
        </w:rPr>
        <w:t>umožňuje poskytovateľovi zdravotnej starostlivosti poskytnúť vhodné následné testovanie a ošetrenie podľa potreby.</w:t>
      </w:r>
      <w:r w:rsidRPr="00842EC8">
        <w:rPr>
          <w:rFonts w:asciiTheme="minorHAnsi" w:hAnsiTheme="minorHAnsi" w:cstheme="minorHAnsi"/>
          <w:b/>
          <w:bCs/>
          <w:color w:val="000000"/>
          <w:sz w:val="22"/>
          <w:szCs w:val="22"/>
          <w:vertAlign w:val="superscript"/>
        </w:rPr>
        <w:t>23</w:t>
      </w:r>
    </w:p>
    <w:p w14:paraId="5A492FF5" w14:textId="77777777" w:rsidR="0030663E" w:rsidRPr="00842EC8" w:rsidRDefault="0030663E">
      <w:pPr>
        <w:pStyle w:val="Zkladntext"/>
        <w:spacing w:line="360" w:lineRule="auto"/>
        <w:jc w:val="both"/>
        <w:rPr>
          <w:rFonts w:asciiTheme="minorHAnsi" w:hAnsiTheme="minorHAnsi" w:cstheme="minorHAnsi"/>
          <w:i/>
          <w:iCs/>
          <w:sz w:val="22"/>
          <w:szCs w:val="22"/>
        </w:rPr>
      </w:pPr>
    </w:p>
    <w:p w14:paraId="671098B4" w14:textId="77777777" w:rsidR="00842EC8" w:rsidRDefault="00842EC8">
      <w:pPr>
        <w:pStyle w:val="Zkladntext"/>
        <w:spacing w:line="360" w:lineRule="auto"/>
        <w:jc w:val="both"/>
        <w:rPr>
          <w:rFonts w:asciiTheme="minorHAnsi" w:hAnsiTheme="minorHAnsi" w:cstheme="minorHAnsi"/>
          <w:b/>
          <w:bCs/>
          <w:i/>
          <w:iCs/>
          <w:color w:val="780373"/>
          <w:sz w:val="22"/>
          <w:szCs w:val="22"/>
        </w:rPr>
      </w:pPr>
    </w:p>
    <w:p w14:paraId="14EEE066" w14:textId="77777777" w:rsidR="00842EC8" w:rsidRDefault="00842EC8">
      <w:pPr>
        <w:pStyle w:val="Zkladntext"/>
        <w:spacing w:line="360" w:lineRule="auto"/>
        <w:jc w:val="both"/>
        <w:rPr>
          <w:rFonts w:asciiTheme="minorHAnsi" w:hAnsiTheme="minorHAnsi" w:cstheme="minorHAnsi"/>
          <w:b/>
          <w:bCs/>
          <w:i/>
          <w:iCs/>
          <w:color w:val="780373"/>
          <w:sz w:val="22"/>
          <w:szCs w:val="22"/>
        </w:rPr>
      </w:pPr>
    </w:p>
    <w:p w14:paraId="44C1B2C1" w14:textId="04C1ABF7" w:rsidR="0030663E" w:rsidRPr="00842EC8" w:rsidRDefault="00650CF1">
      <w:pPr>
        <w:pStyle w:val="Zkladntext"/>
        <w:spacing w:line="360" w:lineRule="auto"/>
        <w:jc w:val="both"/>
        <w:rPr>
          <w:rFonts w:asciiTheme="minorHAnsi" w:hAnsiTheme="minorHAnsi" w:cstheme="minorHAnsi"/>
          <w:b/>
          <w:bCs/>
          <w:i/>
          <w:iCs/>
          <w:color w:val="780373"/>
          <w:sz w:val="22"/>
          <w:szCs w:val="22"/>
          <w:vertAlign w:val="superscript"/>
        </w:rPr>
      </w:pPr>
      <w:r w:rsidRPr="00842EC8">
        <w:rPr>
          <w:rFonts w:asciiTheme="minorHAnsi" w:hAnsiTheme="minorHAnsi" w:cstheme="minorHAnsi"/>
          <w:b/>
          <w:bCs/>
          <w:i/>
          <w:iCs/>
          <w:color w:val="780373"/>
          <w:sz w:val="22"/>
          <w:szCs w:val="22"/>
        </w:rPr>
        <w:t>Ako môžeme porozumieť výsledkom skríningových testov na rakovinu krčka maternice?</w:t>
      </w:r>
      <w:r w:rsidRPr="00842EC8">
        <w:rPr>
          <w:rFonts w:asciiTheme="minorHAnsi" w:hAnsiTheme="minorHAnsi" w:cstheme="minorHAnsi"/>
          <w:b/>
          <w:bCs/>
          <w:i/>
          <w:iCs/>
          <w:color w:val="780373"/>
          <w:sz w:val="22"/>
          <w:szCs w:val="22"/>
          <w:vertAlign w:val="superscript"/>
        </w:rPr>
        <w:t>24</w:t>
      </w:r>
    </w:p>
    <w:p w14:paraId="76B8F9B5" w14:textId="77777777" w:rsidR="0030663E" w:rsidRPr="00842EC8" w:rsidRDefault="00650CF1">
      <w:pPr>
        <w:spacing w:after="140"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 xml:space="preserve">Výsledky testu </w:t>
      </w:r>
      <w:proofErr w:type="spellStart"/>
      <w:r w:rsidRPr="00842EC8">
        <w:rPr>
          <w:rFonts w:asciiTheme="minorHAnsi" w:hAnsiTheme="minorHAnsi" w:cstheme="minorHAnsi"/>
          <w:b/>
          <w:bCs/>
          <w:color w:val="780373"/>
          <w:sz w:val="22"/>
          <w:szCs w:val="22"/>
        </w:rPr>
        <w:t>Pap</w:t>
      </w:r>
      <w:proofErr w:type="spellEnd"/>
    </w:p>
    <w:p w14:paraId="3150872C" w14:textId="77777777" w:rsidR="0030663E" w:rsidRPr="00842EC8" w:rsidRDefault="00650CF1">
      <w:pPr>
        <w:spacing w:after="140" w:line="360" w:lineRule="auto"/>
        <w:jc w:val="both"/>
        <w:rPr>
          <w:rFonts w:asciiTheme="minorHAnsi" w:hAnsiTheme="minorHAnsi" w:cstheme="minorHAnsi"/>
          <w:color w:val="780373"/>
          <w:sz w:val="22"/>
          <w:szCs w:val="22"/>
        </w:rPr>
      </w:pPr>
      <w:r w:rsidRPr="00842EC8">
        <w:rPr>
          <w:rFonts w:asciiTheme="minorHAnsi" w:hAnsiTheme="minorHAnsi" w:cstheme="minorHAnsi"/>
          <w:b/>
          <w:bCs/>
          <w:i/>
          <w:iCs/>
          <w:color w:val="780373"/>
          <w:sz w:val="22"/>
          <w:szCs w:val="22"/>
        </w:rPr>
        <w:t>Normálny</w:t>
      </w:r>
    </w:p>
    <w:p w14:paraId="795E648B" w14:textId="77777777" w:rsidR="0030663E" w:rsidRPr="00842EC8" w:rsidRDefault="00650CF1">
      <w:pPr>
        <w:spacing w:after="140" w:line="36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Na krčku maternice sa nenašli zmenené bunky. Máte veľmi nízke riziko vzniku prekancerózy a rakoviny krčka maternice v nasledujúcich 3 rokoch.</w:t>
      </w:r>
    </w:p>
    <w:p w14:paraId="3544263A" w14:textId="77777777" w:rsidR="0030663E" w:rsidRPr="00842EC8" w:rsidRDefault="00650CF1">
      <w:pPr>
        <w:spacing w:after="140" w:line="360" w:lineRule="auto"/>
        <w:jc w:val="both"/>
        <w:rPr>
          <w:rFonts w:asciiTheme="minorHAnsi" w:hAnsiTheme="minorHAnsi" w:cstheme="minorHAnsi"/>
          <w:color w:val="780373"/>
          <w:sz w:val="22"/>
          <w:szCs w:val="22"/>
        </w:rPr>
      </w:pPr>
      <w:r w:rsidRPr="00842EC8">
        <w:rPr>
          <w:rFonts w:asciiTheme="minorHAnsi" w:hAnsiTheme="minorHAnsi" w:cstheme="minorHAnsi"/>
          <w:b/>
          <w:bCs/>
          <w:i/>
          <w:iCs/>
          <w:color w:val="780373"/>
          <w:sz w:val="22"/>
          <w:szCs w:val="22"/>
        </w:rPr>
        <w:t>Nejasný</w:t>
      </w:r>
    </w:p>
    <w:p w14:paraId="127B511F" w14:textId="77777777" w:rsidR="0030663E" w:rsidRPr="00842EC8" w:rsidRDefault="00650CF1">
      <w:pPr>
        <w:spacing w:after="140" w:line="36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Niektoré bunky na krčku maternice nevyzerajú úplne normálne, nie je však jasné, či je to spôsobené vírusom HPV. Váš lekár môže navrhnúť okamžitý test na HPV alebo </w:t>
      </w:r>
      <w:proofErr w:type="spellStart"/>
      <w:r w:rsidRPr="00842EC8">
        <w:rPr>
          <w:rFonts w:asciiTheme="minorHAnsi" w:hAnsiTheme="minorHAnsi" w:cstheme="minorHAnsi"/>
          <w:b/>
          <w:bCs/>
          <w:color w:val="000000"/>
          <w:sz w:val="22"/>
          <w:szCs w:val="22"/>
        </w:rPr>
        <w:t>Pap</w:t>
      </w:r>
      <w:proofErr w:type="spellEnd"/>
      <w:r w:rsidRPr="00842EC8">
        <w:rPr>
          <w:rFonts w:asciiTheme="minorHAnsi" w:hAnsiTheme="minorHAnsi" w:cstheme="minorHAnsi"/>
          <w:b/>
          <w:bCs/>
          <w:color w:val="000000"/>
          <w:sz w:val="22"/>
          <w:szCs w:val="22"/>
        </w:rPr>
        <w:t xml:space="preserve"> test do 1 roka, aby zistil, či potrebujete ďalšie sledovanie.</w:t>
      </w:r>
    </w:p>
    <w:p w14:paraId="1FE3C1C5" w14:textId="77777777" w:rsidR="0030663E" w:rsidRPr="00842EC8" w:rsidRDefault="00650CF1">
      <w:pPr>
        <w:spacing w:after="140" w:line="360" w:lineRule="auto"/>
        <w:jc w:val="both"/>
        <w:rPr>
          <w:rFonts w:asciiTheme="minorHAnsi" w:hAnsiTheme="minorHAnsi" w:cstheme="minorHAnsi"/>
          <w:color w:val="780373"/>
          <w:sz w:val="22"/>
          <w:szCs w:val="22"/>
        </w:rPr>
      </w:pPr>
      <w:r w:rsidRPr="00842EC8">
        <w:rPr>
          <w:rFonts w:asciiTheme="minorHAnsi" w:hAnsiTheme="minorHAnsi" w:cstheme="minorHAnsi"/>
          <w:b/>
          <w:bCs/>
          <w:i/>
          <w:iCs/>
          <w:color w:val="780373"/>
          <w:sz w:val="22"/>
          <w:szCs w:val="22"/>
        </w:rPr>
        <w:t>Abnormálny (nízky stupeň)</w:t>
      </w:r>
    </w:p>
    <w:p w14:paraId="7F8D5C2F" w14:textId="77777777" w:rsidR="0030663E" w:rsidRPr="00842EC8" w:rsidRDefault="00650CF1">
      <w:pPr>
        <w:spacing w:after="140" w:line="36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Na Vašom krčku maternice sa našli drobné zmeny buniek. Aj keď zmeny nemusia s ničím súvisieť, Váš lekár Vám môže odporučiť </w:t>
      </w:r>
      <w:proofErr w:type="spellStart"/>
      <w:r w:rsidRPr="00842EC8">
        <w:rPr>
          <w:rFonts w:asciiTheme="minorHAnsi" w:hAnsiTheme="minorHAnsi" w:cstheme="minorHAnsi"/>
          <w:b/>
          <w:bCs/>
          <w:color w:val="000000"/>
          <w:sz w:val="22"/>
          <w:szCs w:val="22"/>
        </w:rPr>
        <w:t>kolposkopiu</w:t>
      </w:r>
      <w:proofErr w:type="spellEnd"/>
      <w:r w:rsidRPr="00842EC8">
        <w:rPr>
          <w:rFonts w:asciiTheme="minorHAnsi" w:hAnsiTheme="minorHAnsi" w:cstheme="minorHAnsi"/>
          <w:b/>
          <w:bCs/>
          <w:color w:val="000000"/>
          <w:sz w:val="22"/>
          <w:szCs w:val="22"/>
        </w:rPr>
        <w:t xml:space="preserve"> alebo test na HPV. To pomôže určiť, či potrebujete ďalšie sledovanie.</w:t>
      </w:r>
    </w:p>
    <w:p w14:paraId="6D166B10" w14:textId="77777777" w:rsidR="0030663E" w:rsidRPr="00842EC8" w:rsidRDefault="00650CF1">
      <w:pPr>
        <w:spacing w:after="140" w:line="360" w:lineRule="auto"/>
        <w:jc w:val="both"/>
        <w:rPr>
          <w:rFonts w:asciiTheme="minorHAnsi" w:hAnsiTheme="minorHAnsi" w:cstheme="minorHAnsi"/>
          <w:color w:val="780373"/>
          <w:sz w:val="22"/>
          <w:szCs w:val="22"/>
        </w:rPr>
      </w:pPr>
      <w:r w:rsidRPr="00842EC8">
        <w:rPr>
          <w:rFonts w:asciiTheme="minorHAnsi" w:hAnsiTheme="minorHAnsi" w:cstheme="minorHAnsi"/>
          <w:b/>
          <w:bCs/>
          <w:i/>
          <w:iCs/>
          <w:color w:val="780373"/>
          <w:sz w:val="22"/>
          <w:szCs w:val="22"/>
        </w:rPr>
        <w:t>Abnormálny (vysoký stupeň)</w:t>
      </w:r>
    </w:p>
    <w:p w14:paraId="1016258C" w14:textId="77777777" w:rsidR="0030663E" w:rsidRPr="00842EC8" w:rsidRDefault="00650CF1">
      <w:pPr>
        <w:spacing w:after="140" w:line="36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Na Vašom krčku maternice sa našli veľké zmeny buniek a bez liečby môžu viesť k rakovine krčka maternice. Váš lekár môže navrhnúť </w:t>
      </w:r>
      <w:proofErr w:type="spellStart"/>
      <w:r w:rsidRPr="00842EC8">
        <w:rPr>
          <w:rFonts w:asciiTheme="minorHAnsi" w:hAnsiTheme="minorHAnsi" w:cstheme="minorHAnsi"/>
          <w:b/>
          <w:bCs/>
          <w:color w:val="000000"/>
          <w:sz w:val="22"/>
          <w:szCs w:val="22"/>
        </w:rPr>
        <w:t>kolposkopiu</w:t>
      </w:r>
      <w:proofErr w:type="spellEnd"/>
      <w:r w:rsidRPr="00842EC8">
        <w:rPr>
          <w:rFonts w:asciiTheme="minorHAnsi" w:hAnsiTheme="minorHAnsi" w:cstheme="minorHAnsi"/>
          <w:b/>
          <w:bCs/>
          <w:color w:val="000000"/>
          <w:sz w:val="22"/>
          <w:szCs w:val="22"/>
        </w:rPr>
        <w:t>.</w:t>
      </w:r>
    </w:p>
    <w:p w14:paraId="3CAB3284" w14:textId="77777777" w:rsidR="0030663E" w:rsidRPr="00842EC8" w:rsidRDefault="0030663E">
      <w:pPr>
        <w:spacing w:after="140" w:line="360" w:lineRule="auto"/>
        <w:jc w:val="both"/>
        <w:rPr>
          <w:rFonts w:asciiTheme="minorHAnsi" w:hAnsiTheme="minorHAnsi" w:cstheme="minorHAnsi"/>
          <w:color w:val="000000"/>
          <w:sz w:val="22"/>
          <w:szCs w:val="22"/>
        </w:rPr>
      </w:pPr>
    </w:p>
    <w:p w14:paraId="0EBDD6CF" w14:textId="77777777" w:rsidR="0030663E" w:rsidRPr="00842EC8" w:rsidRDefault="00650CF1">
      <w:pPr>
        <w:spacing w:after="140"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Výsledky testu HPV</w:t>
      </w:r>
    </w:p>
    <w:p w14:paraId="23E68969" w14:textId="77777777" w:rsidR="0030663E" w:rsidRPr="00842EC8" w:rsidRDefault="00650CF1">
      <w:pPr>
        <w:spacing w:after="140" w:line="360" w:lineRule="auto"/>
        <w:jc w:val="both"/>
        <w:rPr>
          <w:rFonts w:asciiTheme="minorHAnsi" w:hAnsiTheme="minorHAnsi" w:cstheme="minorHAnsi"/>
          <w:color w:val="780373"/>
          <w:sz w:val="22"/>
          <w:szCs w:val="22"/>
        </w:rPr>
      </w:pPr>
      <w:r w:rsidRPr="00842EC8">
        <w:rPr>
          <w:rFonts w:asciiTheme="minorHAnsi" w:hAnsiTheme="minorHAnsi" w:cstheme="minorHAnsi"/>
          <w:b/>
          <w:bCs/>
          <w:i/>
          <w:iCs/>
          <w:color w:val="780373"/>
          <w:sz w:val="22"/>
          <w:szCs w:val="22"/>
        </w:rPr>
        <w:t>Negatívny</w:t>
      </w:r>
    </w:p>
    <w:p w14:paraId="5E323C30" w14:textId="77777777" w:rsidR="0030663E" w:rsidRPr="00842EC8" w:rsidRDefault="00650CF1">
      <w:pPr>
        <w:spacing w:after="140" w:line="360" w:lineRule="auto"/>
        <w:jc w:val="both"/>
        <w:rPr>
          <w:rFonts w:asciiTheme="minorHAnsi" w:hAnsiTheme="minorHAnsi" w:cstheme="minorHAnsi"/>
          <w:color w:val="FF0000"/>
          <w:sz w:val="22"/>
          <w:szCs w:val="22"/>
        </w:rPr>
      </w:pPr>
      <w:r w:rsidRPr="00842EC8">
        <w:rPr>
          <w:rFonts w:asciiTheme="minorHAnsi" w:hAnsiTheme="minorHAnsi" w:cstheme="minorHAnsi"/>
          <w:b/>
          <w:bCs/>
          <w:color w:val="000000"/>
          <w:sz w:val="22"/>
          <w:szCs w:val="22"/>
        </w:rPr>
        <w:t>Infekcia HPV nebola identifikovaná. Máte veľmi nízke riziko vzniku prekancerózy alebo rakoviny krčka maternice v nasledujúcich 3</w:t>
      </w:r>
      <w:r w:rsidRPr="00842EC8">
        <w:rPr>
          <w:rFonts w:asciiTheme="minorHAnsi" w:hAnsiTheme="minorHAnsi" w:cstheme="minorHAnsi"/>
          <w:sz w:val="22"/>
          <w:szCs w:val="22"/>
        </w:rPr>
        <w:t xml:space="preserve"> </w:t>
      </w:r>
      <w:r w:rsidRPr="00842EC8">
        <w:rPr>
          <w:rFonts w:asciiTheme="minorHAnsi" w:hAnsiTheme="minorHAnsi" w:cstheme="minorHAnsi"/>
          <w:b/>
          <w:bCs/>
          <w:sz w:val="22"/>
          <w:szCs w:val="22"/>
        </w:rPr>
        <w:t>alebo 5 rokoch - podľa odporúčaní jednotlivých krajín</w:t>
      </w:r>
    </w:p>
    <w:p w14:paraId="483BDC5F" w14:textId="77777777" w:rsidR="0030663E" w:rsidRPr="00842EC8" w:rsidRDefault="00650CF1">
      <w:pPr>
        <w:spacing w:after="140" w:line="360" w:lineRule="auto"/>
        <w:jc w:val="both"/>
        <w:rPr>
          <w:rFonts w:asciiTheme="minorHAnsi" w:hAnsiTheme="minorHAnsi" w:cstheme="minorHAnsi"/>
          <w:color w:val="780373"/>
          <w:sz w:val="22"/>
          <w:szCs w:val="22"/>
        </w:rPr>
      </w:pPr>
      <w:r w:rsidRPr="00842EC8">
        <w:rPr>
          <w:rFonts w:asciiTheme="minorHAnsi" w:hAnsiTheme="minorHAnsi" w:cstheme="minorHAnsi"/>
          <w:b/>
          <w:bCs/>
          <w:i/>
          <w:iCs/>
          <w:color w:val="780373"/>
          <w:sz w:val="22"/>
          <w:szCs w:val="22"/>
        </w:rPr>
        <w:t>Pozitívny</w:t>
      </w:r>
    </w:p>
    <w:p w14:paraId="3B8207AC" w14:textId="77777777" w:rsidR="0030663E" w:rsidRPr="00842EC8" w:rsidRDefault="00650CF1">
      <w:pPr>
        <w:spacing w:after="140" w:line="36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Máte vysokorizikovú infekciu HPV a zvýšené riziko prekancerózy alebo rakoviny krčka maternice. Váš lekár Vám môže odporučiť, aby ste počkali rok, kým Vás znovu otestujú na HPV, pretože veľa infekcií HPV zmizne samo. Ďalšou možnosťou je poslať Vašu pôvodnú vzorku na testovanie HPV16 alebo HPV18.</w:t>
      </w:r>
    </w:p>
    <w:p w14:paraId="066D1F30" w14:textId="77777777" w:rsidR="0030663E" w:rsidRPr="00842EC8" w:rsidRDefault="00650CF1">
      <w:pPr>
        <w:spacing w:after="140" w:line="360" w:lineRule="auto"/>
        <w:jc w:val="both"/>
        <w:rPr>
          <w:rFonts w:asciiTheme="minorHAnsi" w:hAnsiTheme="minorHAnsi" w:cstheme="minorHAnsi"/>
          <w:color w:val="780373"/>
          <w:sz w:val="22"/>
          <w:szCs w:val="22"/>
        </w:rPr>
      </w:pPr>
      <w:r w:rsidRPr="00842EC8">
        <w:rPr>
          <w:rFonts w:asciiTheme="minorHAnsi" w:hAnsiTheme="minorHAnsi" w:cstheme="minorHAnsi"/>
          <w:b/>
          <w:bCs/>
          <w:i/>
          <w:iCs/>
          <w:color w:val="780373"/>
          <w:sz w:val="22"/>
          <w:szCs w:val="22"/>
        </w:rPr>
        <w:t>Pozitívny na HPV16 a HPV18</w:t>
      </w:r>
    </w:p>
    <w:p w14:paraId="235235C7" w14:textId="77777777" w:rsidR="0030663E" w:rsidRPr="00842EC8" w:rsidRDefault="00650CF1">
      <w:pPr>
        <w:spacing w:after="140" w:line="36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Máte vysokorizikovú infekciu HPV jedného z dvoch typov, ktoré s najväčšou pravdepodobnosťou spôsobia rakovinu. To znamená, že máte zvýšené riziko prekancerózy alebo rakoviny krčka maternice. Váš lekár Vám môže navrhnúť </w:t>
      </w:r>
      <w:proofErr w:type="spellStart"/>
      <w:r w:rsidRPr="00842EC8">
        <w:rPr>
          <w:rFonts w:asciiTheme="minorHAnsi" w:hAnsiTheme="minorHAnsi" w:cstheme="minorHAnsi"/>
          <w:b/>
          <w:bCs/>
          <w:color w:val="000000"/>
          <w:sz w:val="22"/>
          <w:szCs w:val="22"/>
        </w:rPr>
        <w:t>kolposkopiu</w:t>
      </w:r>
      <w:proofErr w:type="spellEnd"/>
      <w:r w:rsidRPr="00842EC8">
        <w:rPr>
          <w:rFonts w:asciiTheme="minorHAnsi" w:hAnsiTheme="minorHAnsi" w:cstheme="minorHAnsi"/>
          <w:b/>
          <w:bCs/>
          <w:color w:val="000000"/>
          <w:sz w:val="22"/>
          <w:szCs w:val="22"/>
        </w:rPr>
        <w:t>.</w:t>
      </w:r>
    </w:p>
    <w:p w14:paraId="23E5D5C2" w14:textId="77777777" w:rsidR="0030663E" w:rsidRPr="00842EC8" w:rsidRDefault="0030663E">
      <w:pPr>
        <w:spacing w:after="140" w:line="360" w:lineRule="auto"/>
        <w:jc w:val="both"/>
        <w:rPr>
          <w:rFonts w:asciiTheme="minorHAnsi" w:hAnsiTheme="minorHAnsi" w:cstheme="minorHAnsi"/>
          <w:color w:val="000000"/>
          <w:sz w:val="22"/>
          <w:szCs w:val="22"/>
        </w:rPr>
      </w:pPr>
    </w:p>
    <w:p w14:paraId="4FA03B96" w14:textId="77777777" w:rsidR="00842EC8" w:rsidRDefault="00842EC8">
      <w:pPr>
        <w:spacing w:after="140" w:line="360" w:lineRule="auto"/>
        <w:jc w:val="both"/>
        <w:rPr>
          <w:rFonts w:asciiTheme="minorHAnsi" w:hAnsiTheme="minorHAnsi" w:cstheme="minorHAnsi"/>
          <w:b/>
          <w:bCs/>
          <w:i/>
          <w:iCs/>
          <w:color w:val="780373"/>
          <w:sz w:val="28"/>
          <w:szCs w:val="28"/>
        </w:rPr>
      </w:pPr>
    </w:p>
    <w:p w14:paraId="43462B60" w14:textId="27179AF4" w:rsidR="0030663E" w:rsidRPr="00842EC8" w:rsidRDefault="00650CF1">
      <w:pPr>
        <w:spacing w:after="140" w:line="360" w:lineRule="auto"/>
        <w:jc w:val="both"/>
        <w:rPr>
          <w:rFonts w:asciiTheme="minorHAnsi" w:hAnsiTheme="minorHAnsi" w:cstheme="minorHAnsi"/>
          <w:color w:val="780373"/>
          <w:sz w:val="28"/>
          <w:szCs w:val="28"/>
        </w:rPr>
      </w:pPr>
      <w:r w:rsidRPr="00842EC8">
        <w:rPr>
          <w:rFonts w:asciiTheme="minorHAnsi" w:hAnsiTheme="minorHAnsi" w:cstheme="minorHAnsi"/>
          <w:b/>
          <w:bCs/>
          <w:i/>
          <w:iCs/>
          <w:color w:val="780373"/>
          <w:sz w:val="28"/>
          <w:szCs w:val="28"/>
        </w:rPr>
        <w:t>Symptómy rakoviny krčka maternice</w:t>
      </w:r>
      <w:r w:rsidRPr="00842EC8">
        <w:rPr>
          <w:rFonts w:asciiTheme="minorHAnsi" w:hAnsiTheme="minorHAnsi" w:cstheme="minorHAnsi"/>
          <w:b/>
          <w:bCs/>
          <w:color w:val="780373"/>
          <w:sz w:val="28"/>
          <w:szCs w:val="28"/>
          <w:vertAlign w:val="superscript"/>
        </w:rPr>
        <w:t>20</w:t>
      </w:r>
    </w:p>
    <w:p w14:paraId="75FAC8AE" w14:textId="77777777" w:rsidR="0030663E" w:rsidRPr="00842EC8" w:rsidRDefault="00650CF1">
      <w:pPr>
        <w:spacing w:after="140"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000000"/>
          <w:sz w:val="22"/>
          <w:szCs w:val="22"/>
        </w:rPr>
        <w:t xml:space="preserve">Karcinóm krčka maternice spočiatku nemá žiadne symptómy, je bezpríznakový a dá sa odhaliť iba preventívnym laboratórnym vyšetrením steru krčka maternice. Keď sa však dostáva do agresívnej a invazívnej fázy, dostavia sa prvé vážne príznaky- </w:t>
      </w:r>
      <w:r w:rsidRPr="00842EC8">
        <w:rPr>
          <w:rFonts w:asciiTheme="minorHAnsi" w:hAnsiTheme="minorHAnsi" w:cstheme="minorHAnsi"/>
          <w:b/>
          <w:bCs/>
          <w:color w:val="780373"/>
          <w:sz w:val="22"/>
          <w:szCs w:val="22"/>
        </w:rPr>
        <w:t>obvykle vaginálny výtok, krvácanie mimo menštruačný cyklus, bolesti v oblasti panvy a tiež bolesti a krvácanie pri pohlavnom styku.</w:t>
      </w:r>
    </w:p>
    <w:p w14:paraId="1609F94C" w14:textId="77777777" w:rsidR="00842EC8" w:rsidRDefault="00842EC8">
      <w:pPr>
        <w:spacing w:after="140" w:line="360" w:lineRule="auto"/>
        <w:jc w:val="both"/>
        <w:rPr>
          <w:rFonts w:asciiTheme="minorHAnsi" w:hAnsiTheme="minorHAnsi" w:cstheme="minorHAnsi"/>
          <w:b/>
          <w:bCs/>
          <w:i/>
          <w:iCs/>
          <w:color w:val="780373"/>
          <w:sz w:val="22"/>
          <w:szCs w:val="22"/>
        </w:rPr>
      </w:pPr>
    </w:p>
    <w:p w14:paraId="30F1AE01" w14:textId="37175AFA" w:rsidR="0030663E" w:rsidRPr="00842EC8" w:rsidRDefault="00650CF1">
      <w:pPr>
        <w:spacing w:after="140" w:line="360" w:lineRule="auto"/>
        <w:jc w:val="both"/>
        <w:rPr>
          <w:rFonts w:asciiTheme="minorHAnsi" w:hAnsiTheme="minorHAnsi" w:cstheme="minorHAnsi"/>
          <w:color w:val="780373"/>
          <w:sz w:val="22"/>
          <w:szCs w:val="22"/>
        </w:rPr>
      </w:pPr>
      <w:r w:rsidRPr="00842EC8">
        <w:rPr>
          <w:rFonts w:asciiTheme="minorHAnsi" w:hAnsiTheme="minorHAnsi" w:cstheme="minorHAnsi"/>
          <w:b/>
          <w:bCs/>
          <w:i/>
          <w:iCs/>
          <w:color w:val="780373"/>
          <w:sz w:val="22"/>
          <w:szCs w:val="22"/>
        </w:rPr>
        <w:t>Diagnóza</w:t>
      </w:r>
    </w:p>
    <w:p w14:paraId="42AD1A54" w14:textId="77777777" w:rsidR="0030663E" w:rsidRPr="00842EC8" w:rsidRDefault="00650CF1">
      <w:pPr>
        <w:spacing w:after="140" w:line="36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Ak cytologické vyšetrenie krčka maternice  preukáže prítomnosť abnormálnych buniek, robia sa ďalšie testy na potvrdenie diagnózy: </w:t>
      </w:r>
      <w:proofErr w:type="spellStart"/>
      <w:r w:rsidRPr="00842EC8">
        <w:rPr>
          <w:rFonts w:asciiTheme="minorHAnsi" w:hAnsiTheme="minorHAnsi" w:cstheme="minorHAnsi"/>
          <w:b/>
          <w:bCs/>
          <w:color w:val="000000"/>
          <w:sz w:val="22"/>
          <w:szCs w:val="22"/>
        </w:rPr>
        <w:t>kolposkopia</w:t>
      </w:r>
      <w:proofErr w:type="spellEnd"/>
      <w:r w:rsidRPr="00842EC8">
        <w:rPr>
          <w:rFonts w:asciiTheme="minorHAnsi" w:hAnsiTheme="minorHAnsi" w:cstheme="minorHAnsi"/>
          <w:b/>
          <w:bCs/>
          <w:color w:val="000000"/>
          <w:sz w:val="22"/>
          <w:szCs w:val="22"/>
        </w:rPr>
        <w:t xml:space="preserve">, </w:t>
      </w:r>
      <w:proofErr w:type="spellStart"/>
      <w:r w:rsidRPr="00842EC8">
        <w:rPr>
          <w:rFonts w:asciiTheme="minorHAnsi" w:hAnsiTheme="minorHAnsi" w:cstheme="minorHAnsi"/>
          <w:b/>
          <w:bCs/>
          <w:color w:val="000000"/>
          <w:sz w:val="22"/>
          <w:szCs w:val="22"/>
        </w:rPr>
        <w:t>biopsiia</w:t>
      </w:r>
      <w:proofErr w:type="spellEnd"/>
      <w:r w:rsidRPr="00842EC8">
        <w:rPr>
          <w:rFonts w:asciiTheme="minorHAnsi" w:hAnsiTheme="minorHAnsi" w:cstheme="minorHAnsi"/>
          <w:b/>
          <w:bCs/>
          <w:color w:val="000000"/>
          <w:sz w:val="22"/>
          <w:szCs w:val="22"/>
        </w:rPr>
        <w:t>.</w:t>
      </w:r>
    </w:p>
    <w:p w14:paraId="785CB43B" w14:textId="77777777" w:rsidR="00842EC8" w:rsidRDefault="00842EC8">
      <w:pPr>
        <w:spacing w:after="140" w:line="360" w:lineRule="auto"/>
        <w:jc w:val="both"/>
        <w:rPr>
          <w:rFonts w:asciiTheme="minorHAnsi" w:hAnsiTheme="minorHAnsi" w:cstheme="minorHAnsi"/>
          <w:b/>
          <w:bCs/>
          <w:i/>
          <w:iCs/>
          <w:color w:val="780373"/>
          <w:sz w:val="22"/>
          <w:szCs w:val="22"/>
        </w:rPr>
      </w:pPr>
    </w:p>
    <w:p w14:paraId="05D7EAAD" w14:textId="17AD8F3C" w:rsidR="0030663E" w:rsidRPr="00842EC8" w:rsidRDefault="00650CF1">
      <w:pPr>
        <w:spacing w:after="140" w:line="360" w:lineRule="auto"/>
        <w:jc w:val="both"/>
        <w:rPr>
          <w:rFonts w:asciiTheme="minorHAnsi" w:hAnsiTheme="minorHAnsi" w:cstheme="minorHAnsi"/>
          <w:color w:val="780373"/>
          <w:sz w:val="22"/>
          <w:szCs w:val="22"/>
        </w:rPr>
      </w:pPr>
      <w:r w:rsidRPr="00842EC8">
        <w:rPr>
          <w:rFonts w:asciiTheme="minorHAnsi" w:hAnsiTheme="minorHAnsi" w:cstheme="minorHAnsi"/>
          <w:b/>
          <w:bCs/>
          <w:i/>
          <w:iCs/>
          <w:color w:val="780373"/>
          <w:sz w:val="22"/>
          <w:szCs w:val="22"/>
        </w:rPr>
        <w:t xml:space="preserve">Čo je </w:t>
      </w:r>
      <w:proofErr w:type="spellStart"/>
      <w:r w:rsidRPr="00842EC8">
        <w:rPr>
          <w:rFonts w:asciiTheme="minorHAnsi" w:hAnsiTheme="minorHAnsi" w:cstheme="minorHAnsi"/>
          <w:b/>
          <w:bCs/>
          <w:i/>
          <w:iCs/>
          <w:color w:val="780373"/>
          <w:sz w:val="22"/>
          <w:szCs w:val="22"/>
        </w:rPr>
        <w:t>kolposkopia</w:t>
      </w:r>
      <w:proofErr w:type="spellEnd"/>
      <w:r w:rsidRPr="00842EC8">
        <w:rPr>
          <w:rFonts w:asciiTheme="minorHAnsi" w:hAnsiTheme="minorHAnsi" w:cstheme="minorHAnsi"/>
          <w:b/>
          <w:bCs/>
          <w:i/>
          <w:iCs/>
          <w:color w:val="780373"/>
          <w:sz w:val="22"/>
          <w:szCs w:val="22"/>
        </w:rPr>
        <w:t>?</w:t>
      </w:r>
    </w:p>
    <w:p w14:paraId="4752A060" w14:textId="77777777" w:rsidR="0030663E" w:rsidRPr="00842EC8" w:rsidRDefault="00650CF1">
      <w:pPr>
        <w:spacing w:after="140" w:line="360" w:lineRule="auto"/>
        <w:jc w:val="both"/>
        <w:rPr>
          <w:rFonts w:asciiTheme="minorHAnsi" w:hAnsiTheme="minorHAnsi" w:cstheme="minorHAnsi"/>
          <w:sz w:val="22"/>
          <w:szCs w:val="22"/>
        </w:rPr>
      </w:pPr>
      <w:proofErr w:type="spellStart"/>
      <w:r w:rsidRPr="00842EC8">
        <w:rPr>
          <w:rFonts w:asciiTheme="minorHAnsi" w:hAnsiTheme="minorHAnsi" w:cstheme="minorHAnsi"/>
          <w:b/>
          <w:bCs/>
          <w:color w:val="000000"/>
          <w:sz w:val="22"/>
          <w:szCs w:val="22"/>
        </w:rPr>
        <w:t>Kolposkopia</w:t>
      </w:r>
      <w:proofErr w:type="spellEnd"/>
      <w:r w:rsidRPr="00842EC8">
        <w:rPr>
          <w:rFonts w:asciiTheme="minorHAnsi" w:hAnsiTheme="minorHAnsi" w:cstheme="minorHAnsi"/>
          <w:b/>
          <w:bCs/>
          <w:color w:val="000000"/>
          <w:sz w:val="22"/>
          <w:szCs w:val="22"/>
        </w:rPr>
        <w:t xml:space="preserve"> je dôležitým krokom k prevencii po prijatí abnormálnych výsledkov testu. Počas </w:t>
      </w:r>
      <w:proofErr w:type="spellStart"/>
      <w:r w:rsidRPr="00842EC8">
        <w:rPr>
          <w:rFonts w:asciiTheme="minorHAnsi" w:hAnsiTheme="minorHAnsi" w:cstheme="minorHAnsi"/>
          <w:b/>
          <w:bCs/>
          <w:color w:val="000000"/>
          <w:sz w:val="22"/>
          <w:szCs w:val="22"/>
        </w:rPr>
        <w:t>kolposkopie</w:t>
      </w:r>
      <w:proofErr w:type="spellEnd"/>
      <w:r w:rsidRPr="00842EC8">
        <w:rPr>
          <w:rFonts w:asciiTheme="minorHAnsi" w:hAnsiTheme="minorHAnsi" w:cstheme="minorHAnsi"/>
          <w:b/>
          <w:bCs/>
          <w:color w:val="000000"/>
          <w:sz w:val="22"/>
          <w:szCs w:val="22"/>
        </w:rPr>
        <w:t xml:space="preserve"> používa lekár </w:t>
      </w:r>
      <w:proofErr w:type="spellStart"/>
      <w:r w:rsidRPr="00842EC8">
        <w:rPr>
          <w:rFonts w:asciiTheme="minorHAnsi" w:hAnsiTheme="minorHAnsi" w:cstheme="minorHAnsi"/>
          <w:b/>
          <w:bCs/>
          <w:color w:val="000000"/>
          <w:sz w:val="22"/>
          <w:szCs w:val="22"/>
        </w:rPr>
        <w:t>kolposkop</w:t>
      </w:r>
      <w:proofErr w:type="spellEnd"/>
      <w:r w:rsidRPr="00842EC8">
        <w:rPr>
          <w:rFonts w:asciiTheme="minorHAnsi" w:hAnsiTheme="minorHAnsi" w:cstheme="minorHAnsi"/>
          <w:b/>
          <w:bCs/>
          <w:color w:val="000000"/>
          <w:sz w:val="22"/>
          <w:szCs w:val="22"/>
        </w:rPr>
        <w:t xml:space="preserve"> (osvetlené zväčšovacie zariadenie) na hľadanie problémov v krčku maternice, ktoré nie sú viditeľné voľným okom.</w:t>
      </w:r>
    </w:p>
    <w:p w14:paraId="6AA9509E" w14:textId="77777777" w:rsidR="00842EC8" w:rsidRDefault="00842EC8">
      <w:pPr>
        <w:spacing w:after="140" w:line="360" w:lineRule="auto"/>
        <w:jc w:val="both"/>
        <w:rPr>
          <w:rFonts w:asciiTheme="minorHAnsi" w:hAnsiTheme="minorHAnsi" w:cstheme="minorHAnsi"/>
          <w:b/>
          <w:bCs/>
          <w:i/>
          <w:iCs/>
          <w:color w:val="780373"/>
          <w:sz w:val="22"/>
          <w:szCs w:val="22"/>
        </w:rPr>
      </w:pPr>
    </w:p>
    <w:p w14:paraId="47DF5F30" w14:textId="177B278F" w:rsidR="0030663E" w:rsidRPr="00842EC8" w:rsidRDefault="00650CF1">
      <w:pPr>
        <w:spacing w:after="140" w:line="360" w:lineRule="auto"/>
        <w:jc w:val="both"/>
        <w:rPr>
          <w:rFonts w:asciiTheme="minorHAnsi" w:hAnsiTheme="minorHAnsi" w:cstheme="minorHAnsi"/>
          <w:color w:val="780373"/>
          <w:sz w:val="22"/>
          <w:szCs w:val="22"/>
        </w:rPr>
      </w:pPr>
      <w:r w:rsidRPr="00842EC8">
        <w:rPr>
          <w:rFonts w:asciiTheme="minorHAnsi" w:hAnsiTheme="minorHAnsi" w:cstheme="minorHAnsi"/>
          <w:b/>
          <w:bCs/>
          <w:i/>
          <w:iCs/>
          <w:color w:val="780373"/>
          <w:sz w:val="22"/>
          <w:szCs w:val="22"/>
        </w:rPr>
        <w:t>Čo je biopsia?</w:t>
      </w:r>
    </w:p>
    <w:p w14:paraId="5F5385E2" w14:textId="77777777" w:rsidR="0030663E" w:rsidRPr="00842EC8" w:rsidRDefault="00650CF1">
      <w:pPr>
        <w:spacing w:after="140" w:line="36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Počas </w:t>
      </w:r>
      <w:proofErr w:type="spellStart"/>
      <w:r w:rsidRPr="00842EC8">
        <w:rPr>
          <w:rFonts w:asciiTheme="minorHAnsi" w:hAnsiTheme="minorHAnsi" w:cstheme="minorHAnsi"/>
          <w:b/>
          <w:bCs/>
          <w:color w:val="000000"/>
          <w:sz w:val="22"/>
          <w:szCs w:val="22"/>
        </w:rPr>
        <w:t>kolposkopie</w:t>
      </w:r>
      <w:proofErr w:type="spellEnd"/>
      <w:r w:rsidRPr="00842EC8">
        <w:rPr>
          <w:rFonts w:asciiTheme="minorHAnsi" w:hAnsiTheme="minorHAnsi" w:cstheme="minorHAnsi"/>
          <w:b/>
          <w:bCs/>
          <w:color w:val="000000"/>
          <w:sz w:val="22"/>
          <w:szCs w:val="22"/>
        </w:rPr>
        <w:t xml:space="preserve"> sa lekár môže rozhodnúť pozrieť sa bližšie na bunky krčka maternice odobratím malej vzorky tkaniva. Biopsia je odoslaná do laboratória, aby sa zistilo, či sú prítomné zmeny buniek naznačujúce prekancerózu alebo rakovinu. Po zákroku žena môže pociťovať bolesť a mať vaginálne krvácanie alebo výtok.</w:t>
      </w:r>
    </w:p>
    <w:p w14:paraId="57E83155" w14:textId="511AC521" w:rsidR="00842EC8" w:rsidRDefault="00842EC8">
      <w:pPr>
        <w:spacing w:after="140" w:line="360" w:lineRule="auto"/>
        <w:jc w:val="both"/>
        <w:rPr>
          <w:rFonts w:asciiTheme="minorHAnsi" w:hAnsiTheme="minorHAnsi" w:cstheme="minorHAnsi"/>
          <w:b/>
          <w:bCs/>
          <w:i/>
          <w:iCs/>
          <w:color w:val="780373"/>
          <w:sz w:val="22"/>
          <w:szCs w:val="22"/>
        </w:rPr>
      </w:pPr>
    </w:p>
    <w:p w14:paraId="0B096273" w14:textId="47F92AF3" w:rsidR="00842EC8" w:rsidRDefault="00842EC8">
      <w:pPr>
        <w:spacing w:after="140" w:line="360" w:lineRule="auto"/>
        <w:jc w:val="both"/>
        <w:rPr>
          <w:rFonts w:asciiTheme="minorHAnsi" w:hAnsiTheme="minorHAnsi" w:cstheme="minorHAnsi"/>
          <w:b/>
          <w:bCs/>
          <w:i/>
          <w:iCs/>
          <w:color w:val="780373"/>
          <w:sz w:val="22"/>
          <w:szCs w:val="22"/>
        </w:rPr>
      </w:pPr>
    </w:p>
    <w:p w14:paraId="3CF19374" w14:textId="1AB2A78E" w:rsidR="00842EC8" w:rsidRDefault="00842EC8">
      <w:pPr>
        <w:spacing w:after="140" w:line="360" w:lineRule="auto"/>
        <w:jc w:val="both"/>
        <w:rPr>
          <w:rFonts w:asciiTheme="minorHAnsi" w:hAnsiTheme="minorHAnsi" w:cstheme="minorHAnsi"/>
          <w:b/>
          <w:bCs/>
          <w:i/>
          <w:iCs/>
          <w:color w:val="780373"/>
          <w:sz w:val="22"/>
          <w:szCs w:val="22"/>
        </w:rPr>
      </w:pPr>
    </w:p>
    <w:p w14:paraId="52D2A0F7" w14:textId="75760E47" w:rsidR="00842EC8" w:rsidRDefault="00842EC8">
      <w:pPr>
        <w:spacing w:after="140" w:line="360" w:lineRule="auto"/>
        <w:jc w:val="both"/>
        <w:rPr>
          <w:rFonts w:asciiTheme="minorHAnsi" w:hAnsiTheme="minorHAnsi" w:cstheme="minorHAnsi"/>
          <w:b/>
          <w:bCs/>
          <w:i/>
          <w:iCs/>
          <w:color w:val="780373"/>
          <w:sz w:val="22"/>
          <w:szCs w:val="22"/>
        </w:rPr>
      </w:pPr>
    </w:p>
    <w:p w14:paraId="4D0E9EDF" w14:textId="44F1AC33" w:rsidR="00842EC8" w:rsidRDefault="00842EC8">
      <w:pPr>
        <w:spacing w:after="140" w:line="360" w:lineRule="auto"/>
        <w:jc w:val="both"/>
        <w:rPr>
          <w:rFonts w:asciiTheme="minorHAnsi" w:hAnsiTheme="minorHAnsi" w:cstheme="minorHAnsi"/>
          <w:b/>
          <w:bCs/>
          <w:i/>
          <w:iCs/>
          <w:color w:val="780373"/>
          <w:sz w:val="22"/>
          <w:szCs w:val="22"/>
        </w:rPr>
      </w:pPr>
    </w:p>
    <w:p w14:paraId="0667FC8B" w14:textId="77777777" w:rsidR="00842EC8" w:rsidRDefault="00842EC8">
      <w:pPr>
        <w:spacing w:after="140" w:line="360" w:lineRule="auto"/>
        <w:jc w:val="both"/>
        <w:rPr>
          <w:rFonts w:asciiTheme="minorHAnsi" w:hAnsiTheme="minorHAnsi" w:cstheme="minorHAnsi"/>
          <w:b/>
          <w:bCs/>
          <w:i/>
          <w:iCs/>
          <w:color w:val="780373"/>
          <w:sz w:val="22"/>
          <w:szCs w:val="22"/>
        </w:rPr>
      </w:pPr>
    </w:p>
    <w:p w14:paraId="224419F4" w14:textId="7C86BC06" w:rsidR="0030663E" w:rsidRPr="00842EC8" w:rsidRDefault="00650CF1">
      <w:pPr>
        <w:spacing w:after="140" w:line="360" w:lineRule="auto"/>
        <w:jc w:val="both"/>
        <w:rPr>
          <w:rFonts w:asciiTheme="minorHAnsi" w:hAnsiTheme="minorHAnsi" w:cstheme="minorHAnsi"/>
          <w:color w:val="780373"/>
          <w:sz w:val="28"/>
          <w:szCs w:val="28"/>
        </w:rPr>
      </w:pPr>
      <w:r w:rsidRPr="00842EC8">
        <w:rPr>
          <w:rFonts w:asciiTheme="minorHAnsi" w:hAnsiTheme="minorHAnsi" w:cstheme="minorHAnsi"/>
          <w:b/>
          <w:bCs/>
          <w:i/>
          <w:iCs/>
          <w:color w:val="780373"/>
          <w:sz w:val="28"/>
          <w:szCs w:val="28"/>
        </w:rPr>
        <w:lastRenderedPageBreak/>
        <w:t>Štádia rakoviny krčka maternice</w:t>
      </w:r>
    </w:p>
    <w:p w14:paraId="29A459DE" w14:textId="77777777" w:rsidR="0030663E" w:rsidRPr="00842EC8" w:rsidRDefault="00650CF1">
      <w:pPr>
        <w:spacing w:after="140" w:line="36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Na základe infekcie v oblasti hrdla maternice vzniká nádor, ktorý prechádza viacerými fázami. Rakovina krčka maternice má niekoľko štádií a stupňov, pričom najľahšie je štádium CIN I  a najťažšie štádia sú IA a IIA, kedy je potrebná chirurgická alebo rádiologická liečba. Nádor sa postupne vyvíja z miestneho epitelu a prechádza rôznymi stupňami závažnosti. Keď sa však dostane z </w:t>
      </w:r>
      <w:proofErr w:type="spellStart"/>
      <w:r w:rsidRPr="00842EC8">
        <w:rPr>
          <w:rFonts w:asciiTheme="minorHAnsi" w:hAnsiTheme="minorHAnsi" w:cstheme="minorHAnsi"/>
          <w:b/>
          <w:bCs/>
          <w:color w:val="000000"/>
          <w:sz w:val="22"/>
          <w:szCs w:val="22"/>
        </w:rPr>
        <w:t>prednádorových</w:t>
      </w:r>
      <w:proofErr w:type="spellEnd"/>
      <w:r w:rsidRPr="00842EC8">
        <w:rPr>
          <w:rFonts w:asciiTheme="minorHAnsi" w:hAnsiTheme="minorHAnsi" w:cstheme="minorHAnsi"/>
          <w:b/>
          <w:bCs/>
          <w:color w:val="000000"/>
          <w:sz w:val="22"/>
          <w:szCs w:val="22"/>
        </w:rPr>
        <w:t xml:space="preserve"> stupňov do nádorových, rozširuje sa z epitelu do cervikálneho kanálu. Práve zachytenie v </w:t>
      </w:r>
      <w:proofErr w:type="spellStart"/>
      <w:r w:rsidRPr="00842EC8">
        <w:rPr>
          <w:rFonts w:asciiTheme="minorHAnsi" w:hAnsiTheme="minorHAnsi" w:cstheme="minorHAnsi"/>
          <w:b/>
          <w:bCs/>
          <w:color w:val="000000"/>
          <w:sz w:val="22"/>
          <w:szCs w:val="22"/>
        </w:rPr>
        <w:t>prednádorovom</w:t>
      </w:r>
      <w:proofErr w:type="spellEnd"/>
      <w:r w:rsidRPr="00842EC8">
        <w:rPr>
          <w:rFonts w:asciiTheme="minorHAnsi" w:hAnsiTheme="minorHAnsi" w:cstheme="minorHAnsi"/>
          <w:b/>
          <w:bCs/>
          <w:color w:val="000000"/>
          <w:sz w:val="22"/>
          <w:szCs w:val="22"/>
        </w:rPr>
        <w:t xml:space="preserve"> stupni má najlepšiu prognózu.</w:t>
      </w:r>
    </w:p>
    <w:p w14:paraId="21186447" w14:textId="77777777" w:rsidR="0030663E" w:rsidRPr="00842EC8" w:rsidRDefault="0030663E">
      <w:pPr>
        <w:spacing w:after="140" w:line="360" w:lineRule="auto"/>
        <w:jc w:val="both"/>
        <w:rPr>
          <w:rFonts w:asciiTheme="minorHAnsi" w:hAnsiTheme="minorHAnsi" w:cstheme="minorHAnsi"/>
          <w:i/>
          <w:iCs/>
          <w:color w:val="780373"/>
          <w:sz w:val="22"/>
          <w:szCs w:val="22"/>
        </w:rPr>
      </w:pPr>
    </w:p>
    <w:p w14:paraId="3FCBCE56" w14:textId="77777777" w:rsidR="0030663E" w:rsidRPr="00842EC8" w:rsidRDefault="00650CF1">
      <w:pPr>
        <w:spacing w:after="140" w:line="360" w:lineRule="auto"/>
        <w:jc w:val="both"/>
        <w:rPr>
          <w:rFonts w:asciiTheme="minorHAnsi" w:hAnsiTheme="minorHAnsi" w:cstheme="minorHAnsi"/>
          <w:color w:val="780373"/>
          <w:sz w:val="22"/>
          <w:szCs w:val="22"/>
        </w:rPr>
      </w:pPr>
      <w:r w:rsidRPr="00842EC8">
        <w:rPr>
          <w:rFonts w:asciiTheme="minorHAnsi" w:hAnsiTheme="minorHAnsi" w:cstheme="minorHAnsi"/>
          <w:b/>
          <w:bCs/>
          <w:i/>
          <w:iCs/>
          <w:color w:val="780373"/>
          <w:sz w:val="22"/>
          <w:szCs w:val="22"/>
        </w:rPr>
        <w:t xml:space="preserve">Liečba: </w:t>
      </w:r>
    </w:p>
    <w:p w14:paraId="08B78B38" w14:textId="77777777" w:rsidR="0030663E" w:rsidRPr="00842EC8" w:rsidRDefault="00650CF1">
      <w:pPr>
        <w:spacing w:after="140" w:line="36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Možnosti liečby sa budú líšiť pre každú ženu v závislosti od štádia zisteného ochorenia. Je dôležité, aby žena so svojím lekárom prediskutovali možnosti liečby.</w:t>
      </w:r>
    </w:p>
    <w:p w14:paraId="04648BE2" w14:textId="77777777" w:rsidR="0030663E" w:rsidRPr="00842EC8" w:rsidRDefault="00650CF1">
      <w:pPr>
        <w:pStyle w:val="Zkladntext"/>
        <w:jc w:val="both"/>
        <w:rPr>
          <w:rFonts w:asciiTheme="minorHAnsi" w:hAnsiTheme="minorHAnsi" w:cstheme="minorHAnsi"/>
          <w:color w:val="780373"/>
          <w:sz w:val="22"/>
          <w:szCs w:val="22"/>
        </w:rPr>
      </w:pPr>
      <w:r w:rsidRPr="00842EC8">
        <w:rPr>
          <w:rStyle w:val="Vrazn"/>
          <w:rFonts w:asciiTheme="minorHAnsi" w:hAnsiTheme="minorHAnsi" w:cstheme="minorHAnsi"/>
          <w:i/>
          <w:iCs/>
          <w:color w:val="780373"/>
          <w:sz w:val="22"/>
          <w:szCs w:val="22"/>
        </w:rPr>
        <w:t>Operácia</w:t>
      </w:r>
      <w:r w:rsidRPr="00842EC8">
        <w:rPr>
          <w:rFonts w:asciiTheme="minorHAnsi" w:hAnsiTheme="minorHAnsi" w:cstheme="minorHAnsi"/>
          <w:i/>
          <w:iCs/>
          <w:color w:val="780373"/>
          <w:sz w:val="22"/>
          <w:szCs w:val="22"/>
        </w:rPr>
        <w:t xml:space="preserve"> </w:t>
      </w:r>
    </w:p>
    <w:p w14:paraId="20571AD8" w14:textId="77777777" w:rsidR="0030663E" w:rsidRPr="00842EC8" w:rsidRDefault="00650CF1">
      <w:pPr>
        <w:pStyle w:val="Zkladntext"/>
        <w:spacing w:line="360" w:lineRule="auto"/>
        <w:jc w:val="both"/>
        <w:rPr>
          <w:rFonts w:asciiTheme="minorHAnsi" w:hAnsiTheme="minorHAnsi" w:cstheme="minorHAnsi"/>
          <w:sz w:val="22"/>
          <w:szCs w:val="22"/>
        </w:rPr>
      </w:pPr>
      <w:r w:rsidRPr="00842EC8">
        <w:rPr>
          <w:rFonts w:asciiTheme="minorHAnsi" w:hAnsiTheme="minorHAnsi" w:cstheme="minorHAnsi"/>
          <w:b/>
          <w:bCs/>
          <w:sz w:val="22"/>
          <w:szCs w:val="22"/>
        </w:rPr>
        <w:t xml:space="preserve">Voľba terapie závidí od rozsahu a polohy nádoru. </w:t>
      </w:r>
      <w:proofErr w:type="spellStart"/>
      <w:r w:rsidRPr="00842EC8">
        <w:rPr>
          <w:rFonts w:asciiTheme="minorHAnsi" w:hAnsiTheme="minorHAnsi" w:cstheme="minorHAnsi"/>
          <w:b/>
          <w:bCs/>
          <w:sz w:val="22"/>
          <w:szCs w:val="22"/>
        </w:rPr>
        <w:t>Carcinoma</w:t>
      </w:r>
      <w:proofErr w:type="spellEnd"/>
      <w:r w:rsidRPr="00842EC8">
        <w:rPr>
          <w:rFonts w:asciiTheme="minorHAnsi" w:hAnsiTheme="minorHAnsi" w:cstheme="minorHAnsi"/>
          <w:b/>
          <w:bCs/>
          <w:sz w:val="22"/>
          <w:szCs w:val="22"/>
        </w:rPr>
        <w:t xml:space="preserve"> in situ v oblasti krčka sa vždy lieči chirurgicky. Po vykonaní biopsie (odber vzorky) sa postihnuté tkanivo odstráni mechanicky, elektricky alebo </w:t>
      </w:r>
      <w:r w:rsidRPr="00842EC8">
        <w:rPr>
          <w:rFonts w:asciiTheme="minorHAnsi" w:hAnsiTheme="minorHAnsi" w:cstheme="minorHAnsi"/>
          <w:b/>
          <w:bCs/>
          <w:i/>
          <w:iCs/>
          <w:color w:val="780373"/>
          <w:sz w:val="22"/>
          <w:szCs w:val="22"/>
        </w:rPr>
        <w:t xml:space="preserve">laserovou </w:t>
      </w:r>
      <w:proofErr w:type="spellStart"/>
      <w:r w:rsidRPr="00842EC8">
        <w:rPr>
          <w:rFonts w:asciiTheme="minorHAnsi" w:hAnsiTheme="minorHAnsi" w:cstheme="minorHAnsi"/>
          <w:b/>
          <w:bCs/>
          <w:i/>
          <w:iCs/>
          <w:color w:val="780373"/>
          <w:sz w:val="22"/>
          <w:szCs w:val="22"/>
        </w:rPr>
        <w:t>kónizáciou</w:t>
      </w:r>
      <w:proofErr w:type="spellEnd"/>
      <w:r w:rsidRPr="00842EC8">
        <w:rPr>
          <w:rFonts w:asciiTheme="minorHAnsi" w:hAnsiTheme="minorHAnsi" w:cstheme="minorHAnsi"/>
          <w:b/>
          <w:bCs/>
          <w:i/>
          <w:iCs/>
          <w:color w:val="780373"/>
          <w:sz w:val="22"/>
          <w:szCs w:val="22"/>
        </w:rPr>
        <w:t xml:space="preserve">. </w:t>
      </w:r>
    </w:p>
    <w:p w14:paraId="48AD9DB8" w14:textId="77777777" w:rsidR="0030663E" w:rsidRPr="00842EC8" w:rsidRDefault="00650CF1">
      <w:pPr>
        <w:pStyle w:val="Zkladntext"/>
        <w:spacing w:line="360" w:lineRule="auto"/>
        <w:jc w:val="both"/>
        <w:rPr>
          <w:rFonts w:asciiTheme="minorHAnsi" w:hAnsiTheme="minorHAnsi" w:cstheme="minorHAnsi"/>
          <w:sz w:val="22"/>
          <w:szCs w:val="22"/>
        </w:rPr>
      </w:pPr>
      <w:r w:rsidRPr="00842EC8">
        <w:rPr>
          <w:rFonts w:asciiTheme="minorHAnsi" w:hAnsiTheme="minorHAnsi" w:cstheme="minorHAnsi"/>
          <w:b/>
          <w:bCs/>
          <w:sz w:val="22"/>
          <w:szCs w:val="22"/>
        </w:rPr>
        <w:t xml:space="preserve">Začiatočné štádia rakoviny krčka maternice sa zvyčajne liečia </w:t>
      </w:r>
      <w:proofErr w:type="spellStart"/>
      <w:r w:rsidRPr="00842EC8">
        <w:rPr>
          <w:rFonts w:asciiTheme="minorHAnsi" w:hAnsiTheme="minorHAnsi" w:cstheme="minorHAnsi"/>
          <w:b/>
          <w:bCs/>
          <w:i/>
          <w:iCs/>
          <w:color w:val="780373"/>
          <w:sz w:val="22"/>
          <w:szCs w:val="22"/>
        </w:rPr>
        <w:t>kónizáciou</w:t>
      </w:r>
      <w:proofErr w:type="spellEnd"/>
      <w:r w:rsidRPr="00842EC8">
        <w:rPr>
          <w:rFonts w:asciiTheme="minorHAnsi" w:hAnsiTheme="minorHAnsi" w:cstheme="minorHAnsi"/>
          <w:b/>
          <w:bCs/>
          <w:i/>
          <w:iCs/>
          <w:color w:val="780373"/>
          <w:sz w:val="22"/>
          <w:szCs w:val="22"/>
        </w:rPr>
        <w:t xml:space="preserve"> – </w:t>
      </w:r>
      <w:r w:rsidRPr="00842EC8">
        <w:rPr>
          <w:rFonts w:asciiTheme="minorHAnsi" w:hAnsiTheme="minorHAnsi" w:cstheme="minorHAnsi"/>
          <w:b/>
          <w:bCs/>
          <w:sz w:val="22"/>
          <w:szCs w:val="22"/>
        </w:rPr>
        <w:t xml:space="preserve">klinovitým vyrezaním nádoru a okolitého tkaniva v tvare kužeľa. Po tomto zákroku ženy môžu a otehotnieť a mať deti. </w:t>
      </w:r>
    </w:p>
    <w:p w14:paraId="47888019" w14:textId="77777777" w:rsidR="0030663E" w:rsidRPr="00842EC8" w:rsidRDefault="00650CF1">
      <w:pPr>
        <w:pStyle w:val="Zkladntext"/>
        <w:spacing w:line="360" w:lineRule="auto"/>
        <w:jc w:val="both"/>
        <w:rPr>
          <w:rFonts w:asciiTheme="minorHAnsi" w:hAnsiTheme="minorHAnsi" w:cstheme="minorHAnsi"/>
          <w:sz w:val="22"/>
          <w:szCs w:val="22"/>
        </w:rPr>
      </w:pPr>
      <w:r w:rsidRPr="00842EC8">
        <w:rPr>
          <w:rFonts w:asciiTheme="minorHAnsi" w:hAnsiTheme="minorHAnsi" w:cstheme="minorHAnsi"/>
          <w:b/>
          <w:bCs/>
          <w:sz w:val="22"/>
          <w:szCs w:val="22"/>
        </w:rPr>
        <w:t xml:space="preserve">Pokročilé nádory si väčšinou vyžadujú </w:t>
      </w:r>
      <w:proofErr w:type="spellStart"/>
      <w:r w:rsidRPr="00842EC8">
        <w:rPr>
          <w:rFonts w:asciiTheme="minorHAnsi" w:hAnsiTheme="minorHAnsi" w:cstheme="minorHAnsi"/>
          <w:b/>
          <w:bCs/>
          <w:i/>
          <w:iCs/>
          <w:color w:val="780373"/>
          <w:sz w:val="22"/>
          <w:szCs w:val="22"/>
        </w:rPr>
        <w:t>hysterektómiu</w:t>
      </w:r>
      <w:proofErr w:type="spellEnd"/>
      <w:r w:rsidRPr="00842EC8">
        <w:rPr>
          <w:rFonts w:asciiTheme="minorHAnsi" w:hAnsiTheme="minorHAnsi" w:cstheme="minorHAnsi"/>
          <w:b/>
          <w:bCs/>
          <w:sz w:val="22"/>
          <w:szCs w:val="22"/>
        </w:rPr>
        <w:t xml:space="preserve"> – odstránenie celej maternice a časti pošvy, vajíčkovodov, vaječníkov a lymfatických uzlín, ktoré sa vyšetrujú na prítomnosť nádorových buniek. </w:t>
      </w:r>
    </w:p>
    <w:p w14:paraId="5AA71A45" w14:textId="77777777" w:rsidR="0030663E" w:rsidRPr="00842EC8" w:rsidRDefault="00650CF1">
      <w:pPr>
        <w:pStyle w:val="Zkladntext"/>
        <w:jc w:val="both"/>
        <w:rPr>
          <w:rFonts w:asciiTheme="minorHAnsi" w:hAnsiTheme="minorHAnsi" w:cstheme="minorHAnsi"/>
          <w:color w:val="780373"/>
          <w:sz w:val="22"/>
          <w:szCs w:val="22"/>
        </w:rPr>
      </w:pPr>
      <w:r w:rsidRPr="00842EC8">
        <w:rPr>
          <w:rStyle w:val="Vrazn"/>
          <w:rFonts w:asciiTheme="minorHAnsi" w:hAnsiTheme="minorHAnsi" w:cstheme="minorHAnsi"/>
          <w:i/>
          <w:iCs/>
          <w:color w:val="780373"/>
          <w:sz w:val="22"/>
          <w:szCs w:val="22"/>
        </w:rPr>
        <w:t>Ožarovanie</w:t>
      </w:r>
      <w:r w:rsidRPr="00842EC8">
        <w:rPr>
          <w:rFonts w:asciiTheme="minorHAnsi" w:hAnsiTheme="minorHAnsi" w:cstheme="minorHAnsi"/>
          <w:i/>
          <w:iCs/>
          <w:color w:val="780373"/>
          <w:sz w:val="22"/>
          <w:szCs w:val="22"/>
        </w:rPr>
        <w:t xml:space="preserve"> </w:t>
      </w:r>
    </w:p>
    <w:p w14:paraId="57A7A514" w14:textId="77777777" w:rsidR="0030663E" w:rsidRPr="00842EC8" w:rsidRDefault="00650CF1">
      <w:pPr>
        <w:pStyle w:val="Zkladntext"/>
        <w:spacing w:line="360" w:lineRule="auto"/>
        <w:jc w:val="both"/>
        <w:rPr>
          <w:rFonts w:asciiTheme="minorHAnsi" w:hAnsiTheme="minorHAnsi" w:cstheme="minorHAnsi"/>
          <w:sz w:val="22"/>
          <w:szCs w:val="22"/>
        </w:rPr>
      </w:pPr>
      <w:r w:rsidRPr="00842EC8">
        <w:rPr>
          <w:rFonts w:asciiTheme="minorHAnsi" w:hAnsiTheme="minorHAnsi" w:cstheme="minorHAnsi"/>
          <w:b/>
          <w:bCs/>
          <w:sz w:val="22"/>
          <w:szCs w:val="22"/>
        </w:rPr>
        <w:t xml:space="preserve">U väčšiny žien ožarovanie nasleduje po operácii. Oblasť panvy sa ožaruje buď z vonkajšieho zdroja, alebo sa priamo do krčka zavedú malé rádioaktívne ihly či sondy. Ak je nádor veľmi rozsiahly, ožaruje sa pred operačným zákrokom, aby sa zmenšil. Pokročilé štádiá rakoviny, prerastajúce cez stenu panvy, sa už zvyčajne nedajú operovať. Rádioterapia sa potom stáva základom liečby. </w:t>
      </w:r>
    </w:p>
    <w:p w14:paraId="5574CC34" w14:textId="77777777" w:rsidR="0030663E" w:rsidRPr="00842EC8" w:rsidRDefault="00650CF1">
      <w:pPr>
        <w:pStyle w:val="Zkladntext"/>
        <w:jc w:val="both"/>
        <w:rPr>
          <w:rFonts w:asciiTheme="minorHAnsi" w:hAnsiTheme="minorHAnsi" w:cstheme="minorHAnsi"/>
          <w:color w:val="780373"/>
          <w:sz w:val="22"/>
          <w:szCs w:val="22"/>
        </w:rPr>
      </w:pPr>
      <w:r w:rsidRPr="00842EC8">
        <w:rPr>
          <w:rStyle w:val="Vrazn"/>
          <w:rFonts w:asciiTheme="minorHAnsi" w:hAnsiTheme="minorHAnsi" w:cstheme="minorHAnsi"/>
          <w:i/>
          <w:iCs/>
          <w:color w:val="780373"/>
          <w:sz w:val="22"/>
          <w:szCs w:val="22"/>
        </w:rPr>
        <w:t>Chemoterapia</w:t>
      </w:r>
      <w:r w:rsidRPr="00842EC8">
        <w:rPr>
          <w:rFonts w:asciiTheme="minorHAnsi" w:hAnsiTheme="minorHAnsi" w:cstheme="minorHAnsi"/>
          <w:i/>
          <w:iCs/>
          <w:color w:val="780373"/>
          <w:sz w:val="22"/>
          <w:szCs w:val="22"/>
        </w:rPr>
        <w:t xml:space="preserve"> </w:t>
      </w:r>
    </w:p>
    <w:p w14:paraId="7CCABBDB" w14:textId="77777777" w:rsidR="0030663E" w:rsidRPr="00842EC8" w:rsidRDefault="00650CF1">
      <w:pPr>
        <w:pStyle w:val="Zkladntext"/>
        <w:spacing w:line="360" w:lineRule="auto"/>
        <w:jc w:val="both"/>
        <w:rPr>
          <w:rFonts w:asciiTheme="minorHAnsi" w:hAnsiTheme="minorHAnsi" w:cstheme="minorHAnsi"/>
          <w:sz w:val="22"/>
          <w:szCs w:val="22"/>
        </w:rPr>
      </w:pPr>
      <w:r w:rsidRPr="00842EC8">
        <w:rPr>
          <w:rFonts w:asciiTheme="minorHAnsi" w:hAnsiTheme="minorHAnsi" w:cstheme="minorHAnsi"/>
          <w:b/>
          <w:bCs/>
          <w:sz w:val="22"/>
          <w:szCs w:val="22"/>
        </w:rPr>
        <w:t xml:space="preserve">Chemoterapia sa podáva, ak sa nádor rozšíril mimo pohlavných orgánov. Zároveň s ňou sa užívajú lieky, ktoré tlmia nepríjemné vedľajšie </w:t>
      </w:r>
      <w:proofErr w:type="spellStart"/>
      <w:r w:rsidRPr="00842EC8">
        <w:rPr>
          <w:rFonts w:asciiTheme="minorHAnsi" w:hAnsiTheme="minorHAnsi" w:cstheme="minorHAnsi"/>
          <w:b/>
          <w:bCs/>
          <w:sz w:val="22"/>
          <w:szCs w:val="22"/>
        </w:rPr>
        <w:t>účiny</w:t>
      </w:r>
      <w:proofErr w:type="spellEnd"/>
      <w:r w:rsidRPr="00842EC8">
        <w:rPr>
          <w:rFonts w:asciiTheme="minorHAnsi" w:hAnsiTheme="minorHAnsi" w:cstheme="minorHAnsi"/>
          <w:b/>
          <w:bCs/>
          <w:sz w:val="22"/>
          <w:szCs w:val="22"/>
        </w:rPr>
        <w:t xml:space="preserve"> (lieky proti vracaniu) a </w:t>
      </w:r>
      <w:proofErr w:type="spellStart"/>
      <w:r w:rsidRPr="00842EC8">
        <w:rPr>
          <w:rFonts w:asciiTheme="minorHAnsi" w:hAnsiTheme="minorHAnsi" w:cstheme="minorHAnsi"/>
          <w:b/>
          <w:bCs/>
          <w:sz w:val="22"/>
          <w:szCs w:val="22"/>
        </w:rPr>
        <w:t>nesteroidné</w:t>
      </w:r>
      <w:proofErr w:type="spellEnd"/>
      <w:r w:rsidRPr="00842EC8">
        <w:rPr>
          <w:rFonts w:asciiTheme="minorHAnsi" w:hAnsiTheme="minorHAnsi" w:cstheme="minorHAnsi"/>
          <w:b/>
          <w:bCs/>
          <w:sz w:val="22"/>
          <w:szCs w:val="22"/>
        </w:rPr>
        <w:t xml:space="preserve"> analgetiká. </w:t>
      </w:r>
    </w:p>
    <w:p w14:paraId="0895C004" w14:textId="77777777" w:rsidR="0030663E" w:rsidRPr="00842EC8" w:rsidRDefault="00650CF1">
      <w:pPr>
        <w:pStyle w:val="Zkladntext"/>
        <w:spacing w:line="360" w:lineRule="auto"/>
        <w:jc w:val="both"/>
        <w:rPr>
          <w:rFonts w:asciiTheme="minorHAnsi" w:hAnsiTheme="minorHAnsi" w:cstheme="minorHAnsi"/>
          <w:b/>
          <w:bCs/>
          <w:color w:val="8D1D75"/>
          <w:sz w:val="22"/>
          <w:szCs w:val="22"/>
          <w:u w:val="single"/>
        </w:rPr>
      </w:pPr>
      <w:r w:rsidRPr="00842EC8">
        <w:rPr>
          <w:rFonts w:asciiTheme="minorHAnsi" w:hAnsiTheme="minorHAnsi" w:cstheme="minorHAnsi"/>
          <w:sz w:val="22"/>
          <w:szCs w:val="22"/>
        </w:rPr>
        <w:br w:type="page"/>
      </w:r>
    </w:p>
    <w:p w14:paraId="73F40BE1" w14:textId="77777777" w:rsidR="0030663E" w:rsidRPr="00842EC8" w:rsidRDefault="00650CF1">
      <w:pPr>
        <w:pStyle w:val="Zkladntext"/>
        <w:spacing w:line="360" w:lineRule="auto"/>
        <w:jc w:val="both"/>
        <w:rPr>
          <w:rFonts w:asciiTheme="minorHAnsi" w:hAnsiTheme="minorHAnsi" w:cstheme="minorHAnsi"/>
          <w:b/>
          <w:bCs/>
          <w:color w:val="780373"/>
          <w:sz w:val="28"/>
          <w:szCs w:val="28"/>
          <w:u w:val="single"/>
        </w:rPr>
      </w:pPr>
      <w:r w:rsidRPr="00842EC8">
        <w:rPr>
          <w:rFonts w:asciiTheme="minorHAnsi" w:hAnsiTheme="minorHAnsi" w:cstheme="minorHAnsi"/>
          <w:b/>
          <w:bCs/>
          <w:color w:val="780373"/>
          <w:sz w:val="28"/>
          <w:szCs w:val="28"/>
          <w:u w:val="single"/>
        </w:rPr>
        <w:lastRenderedPageBreak/>
        <w:t xml:space="preserve">Vakcinácia: </w:t>
      </w:r>
    </w:p>
    <w:p w14:paraId="747899F1" w14:textId="77777777" w:rsidR="0030663E" w:rsidRPr="00842EC8" w:rsidRDefault="00650CF1">
      <w:pPr>
        <w:pStyle w:val="Zkladntext"/>
        <w:spacing w:line="360" w:lineRule="auto"/>
        <w:jc w:val="both"/>
        <w:rPr>
          <w:rFonts w:asciiTheme="minorHAnsi" w:hAnsiTheme="minorHAnsi" w:cstheme="minorHAnsi"/>
          <w:color w:val="780373"/>
          <w:sz w:val="22"/>
          <w:szCs w:val="22"/>
          <w:u w:val="single"/>
        </w:rPr>
      </w:pPr>
      <w:r w:rsidRPr="00842EC8">
        <w:rPr>
          <w:rFonts w:asciiTheme="minorHAnsi" w:hAnsiTheme="minorHAnsi" w:cstheme="minorHAnsi"/>
          <w:b/>
          <w:bCs/>
          <w:color w:val="780373"/>
          <w:sz w:val="22"/>
          <w:szCs w:val="22"/>
          <w:u w:val="single"/>
        </w:rPr>
        <w:t>Ochráňte vašu dcéru či syna očkovaním pred infekciou HPV!</w:t>
      </w:r>
    </w:p>
    <w:p w14:paraId="51B69F45" w14:textId="77777777" w:rsidR="0030663E" w:rsidRPr="00842EC8" w:rsidRDefault="00650CF1">
      <w:pPr>
        <w:pStyle w:val="Zkladntext"/>
        <w:spacing w:line="360" w:lineRule="auto"/>
        <w:jc w:val="both"/>
        <w:rPr>
          <w:rFonts w:asciiTheme="minorHAnsi" w:hAnsiTheme="minorHAnsi" w:cstheme="minorHAnsi"/>
          <w:color w:val="780373"/>
          <w:sz w:val="22"/>
          <w:szCs w:val="22"/>
        </w:rPr>
      </w:pPr>
      <w:proofErr w:type="spellStart"/>
      <w:r w:rsidRPr="00842EC8">
        <w:rPr>
          <w:rFonts w:asciiTheme="minorHAnsi" w:hAnsiTheme="minorHAnsi" w:cstheme="minorHAnsi"/>
          <w:b/>
          <w:bCs/>
          <w:color w:val="780373"/>
          <w:sz w:val="22"/>
          <w:szCs w:val="22"/>
        </w:rPr>
        <w:t>Human</w:t>
      </w:r>
      <w:proofErr w:type="spellEnd"/>
      <w:r w:rsidRPr="00842EC8">
        <w:rPr>
          <w:rFonts w:asciiTheme="minorHAnsi" w:hAnsiTheme="minorHAnsi" w:cstheme="minorHAnsi"/>
          <w:b/>
          <w:bCs/>
          <w:color w:val="780373"/>
          <w:sz w:val="22"/>
          <w:szCs w:val="22"/>
        </w:rPr>
        <w:t xml:space="preserve"> </w:t>
      </w:r>
      <w:proofErr w:type="spellStart"/>
      <w:r w:rsidRPr="00842EC8">
        <w:rPr>
          <w:rFonts w:asciiTheme="minorHAnsi" w:hAnsiTheme="minorHAnsi" w:cstheme="minorHAnsi"/>
          <w:b/>
          <w:bCs/>
          <w:color w:val="780373"/>
          <w:sz w:val="22"/>
          <w:szCs w:val="22"/>
        </w:rPr>
        <w:t>papillomavirus</w:t>
      </w:r>
      <w:proofErr w:type="spellEnd"/>
      <w:r w:rsidRPr="00842EC8">
        <w:rPr>
          <w:rFonts w:asciiTheme="minorHAnsi" w:hAnsiTheme="minorHAnsi" w:cstheme="minorHAnsi"/>
          <w:b/>
          <w:bCs/>
          <w:color w:val="780373"/>
          <w:sz w:val="22"/>
          <w:szCs w:val="22"/>
        </w:rPr>
        <w:t xml:space="preserve"> (HPV) je jediný onkogénny </w:t>
      </w:r>
      <w:proofErr w:type="spellStart"/>
      <w:r w:rsidRPr="00842EC8">
        <w:rPr>
          <w:rFonts w:asciiTheme="minorHAnsi" w:hAnsiTheme="minorHAnsi" w:cstheme="minorHAnsi"/>
          <w:b/>
          <w:bCs/>
          <w:color w:val="780373"/>
          <w:sz w:val="22"/>
          <w:szCs w:val="22"/>
        </w:rPr>
        <w:t>ľuský</w:t>
      </w:r>
      <w:proofErr w:type="spellEnd"/>
      <w:r w:rsidRPr="00842EC8">
        <w:rPr>
          <w:rFonts w:asciiTheme="minorHAnsi" w:hAnsiTheme="minorHAnsi" w:cstheme="minorHAnsi"/>
          <w:b/>
          <w:bCs/>
          <w:color w:val="780373"/>
          <w:sz w:val="22"/>
          <w:szCs w:val="22"/>
        </w:rPr>
        <w:t xml:space="preserve"> </w:t>
      </w:r>
      <w:proofErr w:type="spellStart"/>
      <w:r w:rsidRPr="00842EC8">
        <w:rPr>
          <w:rFonts w:asciiTheme="minorHAnsi" w:hAnsiTheme="minorHAnsi" w:cstheme="minorHAnsi"/>
          <w:b/>
          <w:bCs/>
          <w:color w:val="780373"/>
          <w:sz w:val="22"/>
          <w:szCs w:val="22"/>
        </w:rPr>
        <w:t>papilomavírus</w:t>
      </w:r>
      <w:proofErr w:type="spellEnd"/>
      <w:r w:rsidRPr="00842EC8">
        <w:rPr>
          <w:rFonts w:asciiTheme="minorHAnsi" w:hAnsiTheme="minorHAnsi" w:cstheme="minorHAnsi"/>
          <w:b/>
          <w:bCs/>
          <w:color w:val="780373"/>
          <w:sz w:val="22"/>
          <w:szCs w:val="22"/>
        </w:rPr>
        <w:t>, proti ktorému existuje účinná prevencia - očkovanie.</w:t>
      </w:r>
      <w:r w:rsidRPr="00842EC8">
        <w:rPr>
          <w:rFonts w:asciiTheme="minorHAnsi" w:hAnsiTheme="minorHAnsi" w:cstheme="minorHAnsi"/>
          <w:b/>
          <w:bCs/>
          <w:color w:val="780373"/>
          <w:sz w:val="22"/>
          <w:szCs w:val="22"/>
          <w:vertAlign w:val="superscript"/>
        </w:rPr>
        <w:t>25</w:t>
      </w:r>
    </w:p>
    <w:p w14:paraId="6609097C" w14:textId="77777777" w:rsidR="0030663E" w:rsidRPr="00842EC8" w:rsidRDefault="00650CF1">
      <w:pPr>
        <w:pStyle w:val="Zkladntext"/>
        <w:spacing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VAKCÍNA PROTI RAKOVINE – unikátny posun v preventívnej starostlivosti</w:t>
      </w:r>
    </w:p>
    <w:p w14:paraId="03BDB7B6" w14:textId="77777777" w:rsidR="0030663E" w:rsidRPr="00842EC8" w:rsidRDefault="00650CF1" w:rsidP="00842EC8">
      <w:pPr>
        <w:pStyle w:val="Zkladntext"/>
        <w:spacing w:line="24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1982: preukázaná spojitosť medzi HPV a rozvojom karcinómu krčka maternice</w:t>
      </w:r>
    </w:p>
    <w:p w14:paraId="203D768B" w14:textId="77777777" w:rsidR="0030663E" w:rsidRPr="00842EC8" w:rsidRDefault="00650CF1" w:rsidP="00842EC8">
      <w:pPr>
        <w:pStyle w:val="Zkladntext"/>
        <w:spacing w:line="24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2006: predstavená vakcína proti HPV infekcii (typy 6, 11, 16, 18)</w:t>
      </w:r>
    </w:p>
    <w:p w14:paraId="70F97987" w14:textId="77777777" w:rsidR="0030663E" w:rsidRPr="00842EC8" w:rsidRDefault="00650CF1" w:rsidP="00842EC8">
      <w:pPr>
        <w:pStyle w:val="Zkladntext"/>
        <w:spacing w:line="24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2008: prof. </w:t>
      </w:r>
      <w:proofErr w:type="spellStart"/>
      <w:r w:rsidRPr="00842EC8">
        <w:rPr>
          <w:rFonts w:asciiTheme="minorHAnsi" w:hAnsiTheme="minorHAnsi" w:cstheme="minorHAnsi"/>
          <w:b/>
          <w:bCs/>
          <w:color w:val="000000"/>
          <w:sz w:val="22"/>
          <w:szCs w:val="22"/>
        </w:rPr>
        <w:t>Harald</w:t>
      </w:r>
      <w:proofErr w:type="spellEnd"/>
      <w:r w:rsidRPr="00842EC8">
        <w:rPr>
          <w:rFonts w:asciiTheme="minorHAnsi" w:hAnsiTheme="minorHAnsi" w:cstheme="minorHAnsi"/>
          <w:b/>
          <w:bCs/>
          <w:color w:val="000000"/>
          <w:sz w:val="22"/>
          <w:szCs w:val="22"/>
        </w:rPr>
        <w:t xml:space="preserve"> </w:t>
      </w:r>
      <w:proofErr w:type="spellStart"/>
      <w:r w:rsidRPr="00842EC8">
        <w:rPr>
          <w:rFonts w:asciiTheme="minorHAnsi" w:hAnsiTheme="minorHAnsi" w:cstheme="minorHAnsi"/>
          <w:b/>
          <w:bCs/>
          <w:color w:val="000000"/>
          <w:sz w:val="22"/>
          <w:szCs w:val="22"/>
        </w:rPr>
        <w:t>zur</w:t>
      </w:r>
      <w:proofErr w:type="spellEnd"/>
      <w:r w:rsidRPr="00842EC8">
        <w:rPr>
          <w:rFonts w:asciiTheme="minorHAnsi" w:hAnsiTheme="minorHAnsi" w:cstheme="minorHAnsi"/>
          <w:b/>
          <w:bCs/>
          <w:color w:val="000000"/>
          <w:sz w:val="22"/>
          <w:szCs w:val="22"/>
        </w:rPr>
        <w:t xml:space="preserve"> </w:t>
      </w:r>
      <w:proofErr w:type="spellStart"/>
      <w:r w:rsidRPr="00842EC8">
        <w:rPr>
          <w:rFonts w:asciiTheme="minorHAnsi" w:hAnsiTheme="minorHAnsi" w:cstheme="minorHAnsi"/>
          <w:b/>
          <w:bCs/>
          <w:color w:val="000000"/>
          <w:sz w:val="22"/>
          <w:szCs w:val="22"/>
        </w:rPr>
        <w:t>Hausen</w:t>
      </w:r>
      <w:proofErr w:type="spellEnd"/>
      <w:r w:rsidRPr="00842EC8">
        <w:rPr>
          <w:rFonts w:asciiTheme="minorHAnsi" w:hAnsiTheme="minorHAnsi" w:cstheme="minorHAnsi"/>
          <w:b/>
          <w:bCs/>
          <w:color w:val="000000"/>
          <w:sz w:val="22"/>
          <w:szCs w:val="22"/>
        </w:rPr>
        <w:t xml:space="preserve"> dostal za objav spojitosti medzi HPV a rakovinou krčka maternice Nobelovu cenu za medicínu </w:t>
      </w:r>
    </w:p>
    <w:p w14:paraId="2DB81160" w14:textId="77777777" w:rsidR="0030663E" w:rsidRPr="00842EC8" w:rsidRDefault="0030663E">
      <w:pPr>
        <w:pStyle w:val="Zkladntext"/>
        <w:spacing w:line="360" w:lineRule="auto"/>
        <w:jc w:val="both"/>
        <w:rPr>
          <w:rFonts w:asciiTheme="minorHAnsi" w:hAnsiTheme="minorHAnsi" w:cstheme="minorHAnsi"/>
          <w:b/>
          <w:bCs/>
          <w:color w:val="8D1D75"/>
          <w:sz w:val="22"/>
          <w:szCs w:val="22"/>
        </w:rPr>
      </w:pPr>
    </w:p>
    <w:p w14:paraId="097F67EB" w14:textId="378857CB" w:rsidR="0030663E" w:rsidRPr="00842EC8" w:rsidRDefault="00650CF1">
      <w:pPr>
        <w:pStyle w:val="Zkladntext"/>
        <w:spacing w:line="360" w:lineRule="auto"/>
        <w:jc w:val="both"/>
        <w:rPr>
          <w:rFonts w:asciiTheme="minorHAnsi" w:hAnsiTheme="minorHAnsi" w:cstheme="minorHAnsi"/>
          <w:sz w:val="22"/>
          <w:szCs w:val="22"/>
        </w:rPr>
      </w:pPr>
      <w:r w:rsidRPr="00842EC8">
        <w:rPr>
          <w:rFonts w:asciiTheme="minorHAnsi" w:hAnsiTheme="minorHAnsi" w:cstheme="minorHAnsi"/>
          <w:b/>
          <w:bCs/>
          <w:color w:val="780373"/>
          <w:sz w:val="22"/>
          <w:szCs w:val="22"/>
        </w:rPr>
        <w:t xml:space="preserve">V súčasnosti je známych </w:t>
      </w:r>
      <w:r w:rsidR="00254DE5" w:rsidRPr="00842EC8">
        <w:rPr>
          <w:rFonts w:asciiTheme="minorHAnsi" w:hAnsiTheme="minorHAnsi" w:cstheme="minorHAnsi"/>
          <w:b/>
          <w:bCs/>
          <w:color w:val="780373"/>
          <w:sz w:val="22"/>
          <w:szCs w:val="22"/>
        </w:rPr>
        <w:t xml:space="preserve">viac ako </w:t>
      </w:r>
      <w:r w:rsidRPr="00842EC8">
        <w:rPr>
          <w:rFonts w:asciiTheme="minorHAnsi" w:hAnsiTheme="minorHAnsi" w:cstheme="minorHAnsi"/>
          <w:b/>
          <w:bCs/>
          <w:color w:val="780373"/>
          <w:sz w:val="22"/>
          <w:szCs w:val="22"/>
        </w:rPr>
        <w:t>150 druhov HPV vírusu, a z nich HPV 31, 33, 45, 52, 58 spôsobujú okolo 20 percent prípadov rakoviny krčka maternice, HPV 16 a 18 sú zodpovedné až za 70 percent prípadov.</w:t>
      </w:r>
      <w:r w:rsidRPr="00842EC8">
        <w:rPr>
          <w:rFonts w:asciiTheme="minorHAnsi" w:hAnsiTheme="minorHAnsi" w:cstheme="minorHAnsi"/>
          <w:b/>
          <w:bCs/>
          <w:color w:val="780373"/>
          <w:sz w:val="22"/>
          <w:szCs w:val="22"/>
          <w:vertAlign w:val="superscript"/>
        </w:rPr>
        <w:t xml:space="preserve">26 </w:t>
      </w:r>
      <w:r w:rsidRPr="00842EC8">
        <w:rPr>
          <w:rFonts w:asciiTheme="minorHAnsi" w:hAnsiTheme="minorHAnsi" w:cstheme="minorHAnsi"/>
          <w:b/>
          <w:bCs/>
          <w:color w:val="000000"/>
          <w:sz w:val="22"/>
          <w:szCs w:val="22"/>
        </w:rPr>
        <w:t xml:space="preserve">Až 4 z 5 ľudí sa počas svojho aktívneho sexuálneho života stretne HPV vírusom, v populácii je už bežne rozšírený. </w:t>
      </w:r>
    </w:p>
    <w:p w14:paraId="77C26641" w14:textId="77777777" w:rsidR="0030663E" w:rsidRPr="00842EC8" w:rsidRDefault="00650CF1">
      <w:pPr>
        <w:pStyle w:val="Zkladntext"/>
        <w:spacing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Prirodzene prekonaná infekcia prebieha spravidla nepovšimnute, nezanecháva však dostatočné hladiny protilátok, preto je potrebné očkovanie</w:t>
      </w:r>
      <w:r w:rsidRPr="00842EC8">
        <w:rPr>
          <w:rFonts w:asciiTheme="minorHAnsi" w:hAnsiTheme="minorHAnsi" w:cstheme="minorHAnsi"/>
          <w:b/>
          <w:bCs/>
          <w:color w:val="8D1D75"/>
          <w:sz w:val="22"/>
          <w:szCs w:val="22"/>
        </w:rPr>
        <w:t xml:space="preserve">. </w:t>
      </w:r>
      <w:r w:rsidRPr="00842EC8">
        <w:rPr>
          <w:rFonts w:asciiTheme="minorHAnsi" w:hAnsiTheme="minorHAnsi" w:cstheme="minorHAnsi"/>
          <w:b/>
          <w:bCs/>
          <w:color w:val="000000"/>
          <w:sz w:val="22"/>
          <w:szCs w:val="22"/>
        </w:rPr>
        <w:t>Infekcia sa rozvinie až u 20 percent HPV pozitívnych ľudí.</w:t>
      </w:r>
      <w:r w:rsidRPr="00842EC8">
        <w:rPr>
          <w:rFonts w:asciiTheme="minorHAnsi" w:hAnsiTheme="minorHAnsi" w:cstheme="minorHAnsi"/>
          <w:b/>
          <w:bCs/>
          <w:color w:val="8D1D75"/>
          <w:sz w:val="22"/>
          <w:szCs w:val="22"/>
        </w:rPr>
        <w:t xml:space="preserve"> </w:t>
      </w:r>
      <w:r w:rsidRPr="00842EC8">
        <w:rPr>
          <w:rFonts w:asciiTheme="minorHAnsi" w:hAnsiTheme="minorHAnsi" w:cstheme="minorHAnsi"/>
          <w:b/>
          <w:bCs/>
          <w:color w:val="780373"/>
          <w:sz w:val="22"/>
          <w:szCs w:val="22"/>
        </w:rPr>
        <w:t>Najčastejšie nakazení sú mladí ľudia vo veku 18-25 rokov. Najvyšší výskyt rakovinotvorného HPV je tiež vo vekovej kategórii 25–29 rokov. Vývoj od infekcie k nádoru môže trvať aj 15 rokov.</w:t>
      </w:r>
      <w:r w:rsidRPr="00842EC8">
        <w:rPr>
          <w:rFonts w:asciiTheme="minorHAnsi" w:hAnsiTheme="minorHAnsi" w:cstheme="minorHAnsi"/>
          <w:b/>
          <w:bCs/>
          <w:color w:val="780373"/>
          <w:sz w:val="22"/>
          <w:szCs w:val="22"/>
          <w:vertAlign w:val="superscript"/>
        </w:rPr>
        <w:t>15</w:t>
      </w:r>
    </w:p>
    <w:p w14:paraId="77D9BB2E" w14:textId="77777777" w:rsidR="0030663E" w:rsidRPr="00842EC8" w:rsidRDefault="0030663E">
      <w:pPr>
        <w:pStyle w:val="Zkladntext"/>
        <w:spacing w:line="360" w:lineRule="auto"/>
        <w:jc w:val="both"/>
        <w:rPr>
          <w:rFonts w:asciiTheme="minorHAnsi" w:hAnsiTheme="minorHAnsi" w:cstheme="minorHAnsi"/>
          <w:b/>
          <w:bCs/>
          <w:color w:val="780373"/>
          <w:sz w:val="22"/>
          <w:szCs w:val="22"/>
        </w:rPr>
      </w:pPr>
    </w:p>
    <w:p w14:paraId="76EEBF61" w14:textId="77777777" w:rsidR="0030663E" w:rsidRPr="00842EC8" w:rsidRDefault="00650CF1">
      <w:pPr>
        <w:pStyle w:val="Zkladntext"/>
        <w:spacing w:line="360" w:lineRule="auto"/>
        <w:jc w:val="both"/>
        <w:rPr>
          <w:rFonts w:asciiTheme="minorHAnsi" w:hAnsiTheme="minorHAnsi" w:cstheme="minorHAnsi"/>
          <w:b/>
          <w:bCs/>
          <w:color w:val="780373"/>
          <w:sz w:val="22"/>
          <w:szCs w:val="22"/>
        </w:rPr>
      </w:pPr>
      <w:r w:rsidRPr="00842EC8">
        <w:rPr>
          <w:rFonts w:asciiTheme="minorHAnsi" w:hAnsiTheme="minorHAnsi" w:cstheme="minorHAnsi"/>
          <w:b/>
          <w:bCs/>
          <w:color w:val="780373"/>
          <w:sz w:val="22"/>
          <w:szCs w:val="22"/>
        </w:rPr>
        <w:t xml:space="preserve">Na Slovensku je miera </w:t>
      </w:r>
      <w:proofErr w:type="spellStart"/>
      <w:r w:rsidRPr="00842EC8">
        <w:rPr>
          <w:rFonts w:asciiTheme="minorHAnsi" w:hAnsiTheme="minorHAnsi" w:cstheme="minorHAnsi"/>
          <w:b/>
          <w:bCs/>
          <w:color w:val="780373"/>
          <w:sz w:val="22"/>
          <w:szCs w:val="22"/>
        </w:rPr>
        <w:t>zaočkovanosti</w:t>
      </w:r>
      <w:proofErr w:type="spellEnd"/>
      <w:r w:rsidRPr="00842EC8">
        <w:rPr>
          <w:rFonts w:asciiTheme="minorHAnsi" w:hAnsiTheme="minorHAnsi" w:cstheme="minorHAnsi"/>
          <w:b/>
          <w:bCs/>
          <w:color w:val="780373"/>
          <w:sz w:val="22"/>
          <w:szCs w:val="22"/>
        </w:rPr>
        <w:t xml:space="preserve"> nízka, hoci na rakovinu krčka maternice, ktorá sa spája s HPV vírusom, u nás ročne ochorie až 600 žien a až jedna tretina z nich aj zomrie.</w:t>
      </w:r>
      <w:r w:rsidRPr="00842EC8">
        <w:rPr>
          <w:rFonts w:asciiTheme="minorHAnsi" w:hAnsiTheme="minorHAnsi" w:cstheme="minorHAnsi"/>
          <w:b/>
          <w:bCs/>
          <w:color w:val="780373"/>
          <w:sz w:val="22"/>
          <w:szCs w:val="22"/>
          <w:vertAlign w:val="superscript"/>
        </w:rPr>
        <w:t>25</w:t>
      </w:r>
    </w:p>
    <w:p w14:paraId="4030ED31" w14:textId="77777777" w:rsidR="0030663E" w:rsidRPr="00842EC8" w:rsidRDefault="00650CF1">
      <w:pPr>
        <w:pStyle w:val="Zkladntext"/>
        <w:numPr>
          <w:ilvl w:val="0"/>
          <w:numId w:val="7"/>
        </w:numPr>
        <w:spacing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Každé dva dni sa na Slovensku objaví až 5 nových prípadov rakoviny súvisiacej s HPV infekciou</w:t>
      </w:r>
    </w:p>
    <w:p w14:paraId="30083B81" w14:textId="77777777" w:rsidR="0030663E" w:rsidRPr="00842EC8" w:rsidRDefault="00650CF1">
      <w:pPr>
        <w:pStyle w:val="Zkladntext"/>
        <w:numPr>
          <w:ilvl w:val="0"/>
          <w:numId w:val="7"/>
        </w:numPr>
        <w:spacing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Každý deň u nás 1 človek zomrie na niektoré z týchto onkologických ochorení!</w:t>
      </w:r>
    </w:p>
    <w:p w14:paraId="46DFA160" w14:textId="77777777" w:rsidR="0030663E" w:rsidRPr="00842EC8" w:rsidRDefault="00650CF1">
      <w:pPr>
        <w:pStyle w:val="Zkladntext"/>
        <w:numPr>
          <w:ilvl w:val="0"/>
          <w:numId w:val="7"/>
        </w:numPr>
        <w:spacing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Ročne zaznamenáme až 900 novo diagnostikovaných prípadov HPV súvisiacich rakovín.</w:t>
      </w:r>
      <w:r w:rsidRPr="00842EC8">
        <w:rPr>
          <w:rFonts w:asciiTheme="minorHAnsi" w:hAnsiTheme="minorHAnsi" w:cstheme="minorHAnsi"/>
          <w:b/>
          <w:bCs/>
          <w:color w:val="780373"/>
          <w:sz w:val="22"/>
          <w:szCs w:val="22"/>
          <w:vertAlign w:val="superscript"/>
        </w:rPr>
        <w:t>25</w:t>
      </w:r>
      <w:r w:rsidRPr="00842EC8">
        <w:rPr>
          <w:rFonts w:asciiTheme="minorHAnsi" w:hAnsiTheme="minorHAnsi" w:cstheme="minorHAnsi"/>
          <w:b/>
          <w:bCs/>
          <w:color w:val="780373"/>
          <w:sz w:val="22"/>
          <w:szCs w:val="22"/>
        </w:rPr>
        <w:t xml:space="preserve"> </w:t>
      </w:r>
    </w:p>
    <w:p w14:paraId="0C3EADBB" w14:textId="77777777" w:rsidR="0030663E" w:rsidRPr="00842EC8" w:rsidRDefault="00650CF1">
      <w:pPr>
        <w:pStyle w:val="Zkladntext"/>
        <w:spacing w:line="36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Ide o rakovinu krčka maternice (99% prípadov súvisí s HPV vírusom), penisu (47% </w:t>
      </w:r>
      <w:proofErr w:type="spellStart"/>
      <w:r w:rsidRPr="00842EC8">
        <w:rPr>
          <w:rFonts w:asciiTheme="minorHAnsi" w:hAnsiTheme="minorHAnsi" w:cstheme="minorHAnsi"/>
          <w:b/>
          <w:bCs/>
          <w:color w:val="000000"/>
          <w:sz w:val="22"/>
          <w:szCs w:val="22"/>
        </w:rPr>
        <w:t>suvisí</w:t>
      </w:r>
      <w:proofErr w:type="spellEnd"/>
      <w:r w:rsidRPr="00842EC8">
        <w:rPr>
          <w:rFonts w:asciiTheme="minorHAnsi" w:hAnsiTheme="minorHAnsi" w:cstheme="minorHAnsi"/>
          <w:b/>
          <w:bCs/>
          <w:color w:val="000000"/>
          <w:sz w:val="22"/>
          <w:szCs w:val="22"/>
        </w:rPr>
        <w:t xml:space="preserve"> s HPV), vagíny (70% súvisí s HPV), konečníka (84% súvisí s HPV, </w:t>
      </w:r>
      <w:proofErr w:type="spellStart"/>
      <w:r w:rsidRPr="00842EC8">
        <w:rPr>
          <w:rFonts w:asciiTheme="minorHAnsi" w:hAnsiTheme="minorHAnsi" w:cstheme="minorHAnsi"/>
          <w:b/>
          <w:bCs/>
          <w:color w:val="000000"/>
          <w:sz w:val="22"/>
          <w:szCs w:val="22"/>
        </w:rPr>
        <w:t>vulvy</w:t>
      </w:r>
      <w:proofErr w:type="spellEnd"/>
      <w:r w:rsidRPr="00842EC8">
        <w:rPr>
          <w:rFonts w:asciiTheme="minorHAnsi" w:hAnsiTheme="minorHAnsi" w:cstheme="minorHAnsi"/>
          <w:b/>
          <w:bCs/>
          <w:color w:val="000000"/>
          <w:sz w:val="22"/>
          <w:szCs w:val="22"/>
        </w:rPr>
        <w:t xml:space="preserve"> (44 % súvisí s HPV), ústnej dutiny (23 % súvisí s HPV) a nosohltanu(35 % súvisí s HPV).</w:t>
      </w:r>
      <w:r w:rsidRPr="00842EC8">
        <w:rPr>
          <w:rFonts w:asciiTheme="minorHAnsi" w:hAnsiTheme="minorHAnsi" w:cstheme="minorHAnsi"/>
          <w:b/>
          <w:bCs/>
          <w:color w:val="000000"/>
          <w:sz w:val="22"/>
          <w:szCs w:val="22"/>
          <w:vertAlign w:val="superscript"/>
        </w:rPr>
        <w:t>25</w:t>
      </w:r>
    </w:p>
    <w:p w14:paraId="5B9B87D8" w14:textId="77777777" w:rsidR="0030663E" w:rsidRPr="00842EC8" w:rsidRDefault="0030663E">
      <w:pPr>
        <w:pStyle w:val="Zkladntext"/>
        <w:spacing w:line="360" w:lineRule="auto"/>
        <w:jc w:val="both"/>
        <w:rPr>
          <w:rFonts w:asciiTheme="minorHAnsi" w:hAnsiTheme="minorHAnsi" w:cstheme="minorHAnsi"/>
          <w:sz w:val="22"/>
          <w:szCs w:val="22"/>
        </w:rPr>
      </w:pPr>
    </w:p>
    <w:p w14:paraId="78B74A0C" w14:textId="049CCB9C" w:rsidR="0030663E" w:rsidRPr="00842EC8" w:rsidRDefault="00650CF1" w:rsidP="00842EC8">
      <w:pPr>
        <w:pStyle w:val="Zkladntext"/>
        <w:spacing w:line="24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Prečo by sa proti HPV vírusu mali očkovať ženy aj muži?</w:t>
      </w:r>
      <w:r w:rsidRPr="00842EC8">
        <w:rPr>
          <w:rFonts w:asciiTheme="minorHAnsi" w:hAnsiTheme="minorHAnsi" w:cstheme="minorHAnsi"/>
          <w:b/>
          <w:bCs/>
          <w:color w:val="780373"/>
          <w:sz w:val="22"/>
          <w:szCs w:val="22"/>
          <w:vertAlign w:val="superscript"/>
        </w:rPr>
        <w:t>2</w:t>
      </w:r>
      <w:r w:rsidR="00114CDA" w:rsidRPr="00842EC8">
        <w:rPr>
          <w:rFonts w:asciiTheme="minorHAnsi" w:hAnsiTheme="minorHAnsi" w:cstheme="minorHAnsi"/>
          <w:b/>
          <w:bCs/>
          <w:color w:val="780373"/>
          <w:sz w:val="22"/>
          <w:szCs w:val="22"/>
          <w:vertAlign w:val="superscript"/>
        </w:rPr>
        <w:t>6</w:t>
      </w:r>
    </w:p>
    <w:p w14:paraId="2AA0B3BC" w14:textId="77777777" w:rsidR="0030663E" w:rsidRPr="00842EC8" w:rsidRDefault="00650CF1" w:rsidP="00842EC8">
      <w:pPr>
        <w:pStyle w:val="Zkladntext"/>
        <w:numPr>
          <w:ilvl w:val="0"/>
          <w:numId w:val="9"/>
        </w:numPr>
        <w:spacing w:line="24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Obe pohlavia sú významne zaťažené chorobnosťou na karcinómy súvisiace s HPV </w:t>
      </w:r>
    </w:p>
    <w:p w14:paraId="721BF30F" w14:textId="77777777" w:rsidR="0030663E" w:rsidRPr="00842EC8" w:rsidRDefault="00650CF1" w:rsidP="00842EC8">
      <w:pPr>
        <w:pStyle w:val="Zkladntext"/>
        <w:numPr>
          <w:ilvl w:val="0"/>
          <w:numId w:val="9"/>
        </w:numPr>
        <w:spacing w:line="24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lastRenderedPageBreak/>
        <w:t xml:space="preserve">Ich výskyt narastá u mužov i žien. </w:t>
      </w:r>
    </w:p>
    <w:p w14:paraId="35487665" w14:textId="77777777" w:rsidR="0030663E" w:rsidRPr="00842EC8" w:rsidRDefault="00650CF1" w:rsidP="00842EC8">
      <w:pPr>
        <w:pStyle w:val="Zkladntext"/>
        <w:numPr>
          <w:ilvl w:val="0"/>
          <w:numId w:val="9"/>
        </w:numPr>
        <w:spacing w:line="24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Bez vakcinácie mužov  nie je reálna eliminácia rakoviny krčka maternice. </w:t>
      </w:r>
    </w:p>
    <w:p w14:paraId="37F2C28E" w14:textId="77777777" w:rsidR="0030663E" w:rsidRPr="00842EC8" w:rsidRDefault="00650CF1" w:rsidP="00842EC8">
      <w:pPr>
        <w:pStyle w:val="Zkladntext"/>
        <w:numPr>
          <w:ilvl w:val="0"/>
          <w:numId w:val="9"/>
        </w:numPr>
        <w:spacing w:line="24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HPV vakcinácia preukázala účinnosť voči určitým ochoreniam súvisiacim s HPV u oboch pohlaví. </w:t>
      </w:r>
    </w:p>
    <w:p w14:paraId="771E8E76" w14:textId="77777777" w:rsidR="0030663E" w:rsidRPr="00842EC8" w:rsidRDefault="00650CF1" w:rsidP="00842EC8">
      <w:pPr>
        <w:pStyle w:val="Zkladntext"/>
        <w:numPr>
          <w:ilvl w:val="0"/>
          <w:numId w:val="9"/>
        </w:numPr>
        <w:spacing w:line="24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Okrem skríningu karcinómu krčka maternice neexistujú štandardné skríningové programy na detekciu iných nádorových ochorení súvisiacich s HPV u mužov aj žien </w:t>
      </w:r>
    </w:p>
    <w:p w14:paraId="6A4C2CA4" w14:textId="77777777" w:rsidR="0030663E" w:rsidRPr="00842EC8" w:rsidRDefault="0030663E">
      <w:pPr>
        <w:pStyle w:val="Zkladntext"/>
        <w:spacing w:line="360" w:lineRule="auto"/>
        <w:jc w:val="both"/>
        <w:rPr>
          <w:rFonts w:asciiTheme="minorHAnsi" w:hAnsiTheme="minorHAnsi" w:cstheme="minorHAnsi"/>
          <w:b/>
          <w:bCs/>
          <w:color w:val="8D1D75"/>
          <w:sz w:val="22"/>
          <w:szCs w:val="22"/>
        </w:rPr>
      </w:pPr>
    </w:p>
    <w:p w14:paraId="07597F73" w14:textId="0E3BD061" w:rsidR="0030663E" w:rsidRPr="00842EC8" w:rsidRDefault="00650CF1" w:rsidP="00842EC8">
      <w:pPr>
        <w:pStyle w:val="Zkladntext"/>
        <w:spacing w:line="24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 xml:space="preserve">Prečo je ideálne očkovať už tínedžerov? </w:t>
      </w:r>
      <w:r w:rsidRPr="00842EC8">
        <w:rPr>
          <w:rFonts w:asciiTheme="minorHAnsi" w:hAnsiTheme="minorHAnsi" w:cstheme="minorHAnsi"/>
          <w:b/>
          <w:bCs/>
          <w:color w:val="780373"/>
          <w:sz w:val="22"/>
          <w:szCs w:val="22"/>
          <w:vertAlign w:val="superscript"/>
        </w:rPr>
        <w:t>2</w:t>
      </w:r>
      <w:r w:rsidR="00114CDA" w:rsidRPr="00842EC8">
        <w:rPr>
          <w:rFonts w:asciiTheme="minorHAnsi" w:hAnsiTheme="minorHAnsi" w:cstheme="minorHAnsi"/>
          <w:b/>
          <w:bCs/>
          <w:color w:val="780373"/>
          <w:sz w:val="22"/>
          <w:szCs w:val="22"/>
          <w:vertAlign w:val="superscript"/>
        </w:rPr>
        <w:t>7</w:t>
      </w:r>
    </w:p>
    <w:p w14:paraId="0F7B1986" w14:textId="77777777" w:rsidR="0030663E" w:rsidRPr="00842EC8" w:rsidRDefault="00650CF1" w:rsidP="00842EC8">
      <w:pPr>
        <w:pStyle w:val="Zkladntext"/>
        <w:numPr>
          <w:ilvl w:val="0"/>
          <w:numId w:val="8"/>
        </w:numPr>
        <w:spacing w:line="24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 xml:space="preserve">Je u nich vysoká pravdepodobnosť, že pred začiatkom sexuálneho života nebudú nakazení HPV. </w:t>
      </w:r>
    </w:p>
    <w:p w14:paraId="008EECBF" w14:textId="77777777" w:rsidR="0030663E" w:rsidRPr="00842EC8" w:rsidRDefault="00650CF1" w:rsidP="00842EC8">
      <w:pPr>
        <w:pStyle w:val="Zkladntext"/>
        <w:numPr>
          <w:ilvl w:val="0"/>
          <w:numId w:val="6"/>
        </w:numPr>
        <w:spacing w:line="240" w:lineRule="auto"/>
        <w:jc w:val="both"/>
        <w:rPr>
          <w:rFonts w:asciiTheme="minorHAnsi" w:hAnsiTheme="minorHAnsi" w:cstheme="minorHAnsi"/>
          <w:color w:val="780373"/>
          <w:sz w:val="22"/>
          <w:szCs w:val="22"/>
        </w:rPr>
      </w:pPr>
      <w:r w:rsidRPr="00842EC8">
        <w:rPr>
          <w:rFonts w:asciiTheme="minorHAnsi" w:hAnsiTheme="minorHAnsi" w:cstheme="minorHAnsi"/>
          <w:b/>
          <w:bCs/>
          <w:color w:val="000000"/>
          <w:sz w:val="22"/>
          <w:szCs w:val="22"/>
        </w:rPr>
        <w:t xml:space="preserve">U sexuálne aktívnych ľudí sa v dobe vakcinácie </w:t>
      </w:r>
      <w:r w:rsidRPr="00842EC8">
        <w:rPr>
          <w:rFonts w:asciiTheme="minorHAnsi" w:hAnsiTheme="minorHAnsi" w:cstheme="minorHAnsi"/>
          <w:b/>
          <w:bCs/>
          <w:color w:val="8D1D75"/>
          <w:sz w:val="22"/>
          <w:szCs w:val="22"/>
        </w:rPr>
        <w:t xml:space="preserve">už nedá vylúčiť nákaza HPV ani </w:t>
      </w:r>
      <w:r w:rsidRPr="00842EC8">
        <w:rPr>
          <w:rFonts w:asciiTheme="minorHAnsi" w:hAnsiTheme="minorHAnsi" w:cstheme="minorHAnsi"/>
          <w:b/>
          <w:bCs/>
          <w:color w:val="780373"/>
          <w:sz w:val="22"/>
          <w:szCs w:val="22"/>
        </w:rPr>
        <w:t xml:space="preserve">získanie HPV pozitivity do polroka od očkovania. </w:t>
      </w:r>
    </w:p>
    <w:p w14:paraId="061CFE4F" w14:textId="77777777" w:rsidR="0030663E" w:rsidRPr="00842EC8" w:rsidRDefault="00650CF1" w:rsidP="00842EC8">
      <w:pPr>
        <w:pStyle w:val="Zkladntext"/>
        <w:numPr>
          <w:ilvl w:val="0"/>
          <w:numId w:val="6"/>
        </w:numPr>
        <w:spacing w:line="24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Vďaka zvýšenej imunitnej odpovedi je vakcína v tomto období najúčinnejšia!</w:t>
      </w:r>
    </w:p>
    <w:p w14:paraId="2154C28B" w14:textId="77777777" w:rsidR="0030663E" w:rsidRPr="00842EC8" w:rsidRDefault="00650CF1" w:rsidP="00842EC8">
      <w:pPr>
        <w:pStyle w:val="Zkladntext"/>
        <w:spacing w:line="240" w:lineRule="auto"/>
        <w:ind w:left="720"/>
        <w:jc w:val="both"/>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Stopercentná imunitná odpoveď organizmu sa prejaví až po poslednej dávke! </w:t>
      </w:r>
    </w:p>
    <w:p w14:paraId="4BB8030E" w14:textId="77777777" w:rsidR="0030663E" w:rsidRPr="00842EC8" w:rsidRDefault="0030663E">
      <w:pPr>
        <w:pStyle w:val="Zkladntext"/>
        <w:spacing w:line="360" w:lineRule="auto"/>
        <w:jc w:val="both"/>
        <w:rPr>
          <w:rFonts w:asciiTheme="minorHAnsi" w:hAnsiTheme="minorHAnsi" w:cstheme="minorHAnsi"/>
          <w:sz w:val="22"/>
          <w:szCs w:val="22"/>
        </w:rPr>
      </w:pPr>
    </w:p>
    <w:p w14:paraId="6D59FF3F" w14:textId="77777777" w:rsidR="0030663E" w:rsidRPr="00842EC8" w:rsidRDefault="00650CF1">
      <w:pPr>
        <w:pStyle w:val="Zkladntext"/>
        <w:spacing w:line="360" w:lineRule="auto"/>
        <w:jc w:val="both"/>
        <w:rPr>
          <w:rFonts w:asciiTheme="minorHAnsi" w:hAnsiTheme="minorHAnsi" w:cstheme="minorHAnsi"/>
          <w:sz w:val="22"/>
          <w:szCs w:val="22"/>
        </w:rPr>
      </w:pPr>
      <w:r w:rsidRPr="00842EC8">
        <w:rPr>
          <w:rFonts w:asciiTheme="minorHAnsi" w:hAnsiTheme="minorHAnsi" w:cstheme="minorHAnsi"/>
          <w:b/>
          <w:bCs/>
          <w:color w:val="8D1D75"/>
          <w:sz w:val="22"/>
          <w:szCs w:val="22"/>
        </w:rPr>
        <w:t>Možnosti očkovania:</w:t>
      </w:r>
    </w:p>
    <w:p w14:paraId="30A1FD3D" w14:textId="77777777" w:rsidR="0030663E" w:rsidRPr="00842EC8" w:rsidRDefault="00650CF1">
      <w:pPr>
        <w:pStyle w:val="Zkladntext"/>
        <w:spacing w:line="360" w:lineRule="auto"/>
        <w:jc w:val="both"/>
        <w:rPr>
          <w:rFonts w:asciiTheme="minorHAnsi" w:hAnsiTheme="minorHAnsi" w:cstheme="minorHAnsi"/>
          <w:sz w:val="22"/>
          <w:szCs w:val="22"/>
        </w:rPr>
      </w:pPr>
      <w:r w:rsidRPr="00842EC8">
        <w:rPr>
          <w:rFonts w:asciiTheme="minorHAnsi" w:hAnsiTheme="minorHAnsi" w:cstheme="minorHAnsi"/>
          <w:b/>
          <w:bCs/>
          <w:color w:val="000000"/>
          <w:sz w:val="22"/>
          <w:szCs w:val="22"/>
        </w:rPr>
        <w:t xml:space="preserve">Na Slovensku sú v súčasnosti dostupné dve vakcíny, očkovanie proti HPV sú odporúčané od januára 1019: </w:t>
      </w:r>
    </w:p>
    <w:p w14:paraId="517CCF9F" w14:textId="27B5CF43" w:rsidR="0030663E" w:rsidRPr="00842EC8" w:rsidRDefault="00650CF1">
      <w:pPr>
        <w:pStyle w:val="Zkladntext"/>
        <w:spacing w:line="360" w:lineRule="auto"/>
        <w:jc w:val="both"/>
        <w:rPr>
          <w:rFonts w:asciiTheme="minorHAnsi" w:hAnsiTheme="minorHAnsi" w:cstheme="minorHAnsi"/>
          <w:sz w:val="22"/>
          <w:szCs w:val="22"/>
        </w:rPr>
      </w:pPr>
      <w:proofErr w:type="spellStart"/>
      <w:r w:rsidRPr="00842EC8">
        <w:rPr>
          <w:rFonts w:asciiTheme="minorHAnsi" w:hAnsiTheme="minorHAnsi" w:cstheme="minorHAnsi"/>
          <w:b/>
          <w:bCs/>
          <w:color w:val="8D1D75"/>
          <w:sz w:val="22"/>
          <w:szCs w:val="22"/>
        </w:rPr>
        <w:t>Dvojvalentná</w:t>
      </w:r>
      <w:proofErr w:type="spellEnd"/>
      <w:r w:rsidRPr="00842EC8">
        <w:rPr>
          <w:rFonts w:asciiTheme="minorHAnsi" w:hAnsiTheme="minorHAnsi" w:cstheme="minorHAnsi"/>
          <w:b/>
          <w:bCs/>
          <w:color w:val="8D1D75"/>
          <w:sz w:val="22"/>
          <w:szCs w:val="22"/>
        </w:rPr>
        <w:t xml:space="preserve"> vakcína: </w:t>
      </w:r>
      <w:r w:rsidRPr="00842EC8">
        <w:rPr>
          <w:rFonts w:asciiTheme="minorHAnsi" w:hAnsiTheme="minorHAnsi" w:cstheme="minorHAnsi"/>
          <w:b/>
          <w:bCs/>
          <w:color w:val="000000"/>
          <w:sz w:val="22"/>
          <w:szCs w:val="22"/>
        </w:rPr>
        <w:t xml:space="preserve">je pre deti v 13.roku života plne hradená zo zdravotného poistenia a sú v nej obsiahnuté 2 typy ľudského </w:t>
      </w:r>
      <w:proofErr w:type="spellStart"/>
      <w:r w:rsidRPr="00842EC8">
        <w:rPr>
          <w:rFonts w:asciiTheme="minorHAnsi" w:hAnsiTheme="minorHAnsi" w:cstheme="minorHAnsi"/>
          <w:b/>
          <w:bCs/>
          <w:color w:val="000000"/>
          <w:sz w:val="22"/>
          <w:szCs w:val="22"/>
        </w:rPr>
        <w:t>papilomavírusu</w:t>
      </w:r>
      <w:proofErr w:type="spellEnd"/>
      <w:r w:rsidRPr="00842EC8">
        <w:rPr>
          <w:rFonts w:asciiTheme="minorHAnsi" w:hAnsiTheme="minorHAnsi" w:cstheme="minorHAnsi"/>
          <w:b/>
          <w:bCs/>
          <w:color w:val="000000"/>
          <w:sz w:val="22"/>
          <w:szCs w:val="22"/>
        </w:rPr>
        <w:t xml:space="preserve"> (</w:t>
      </w:r>
      <w:r w:rsidRPr="00842EC8">
        <w:rPr>
          <w:rStyle w:val="Vrazn"/>
          <w:rFonts w:asciiTheme="minorHAnsi" w:hAnsiTheme="minorHAnsi" w:cstheme="minorHAnsi"/>
          <w:color w:val="000000"/>
          <w:sz w:val="22"/>
          <w:szCs w:val="22"/>
        </w:rPr>
        <w:t>HPV typy 16 a 18</w:t>
      </w:r>
      <w:r w:rsidRPr="00842EC8">
        <w:rPr>
          <w:rFonts w:asciiTheme="minorHAnsi" w:hAnsiTheme="minorHAnsi" w:cstheme="minorHAnsi"/>
          <w:b/>
          <w:bCs/>
          <w:color w:val="000000"/>
          <w:sz w:val="22"/>
          <w:szCs w:val="22"/>
        </w:rPr>
        <w:t>). Lacnejšia, plne preplácaná 2-valentná vakcína pokrýva iba 47% HPV infekcií vyskytujúcich sa na Slovensku.</w:t>
      </w:r>
      <w:r w:rsidRPr="00842EC8">
        <w:rPr>
          <w:rFonts w:asciiTheme="minorHAnsi" w:hAnsiTheme="minorHAnsi" w:cstheme="minorHAnsi"/>
          <w:b/>
          <w:bCs/>
          <w:color w:val="000000"/>
          <w:sz w:val="22"/>
          <w:szCs w:val="22"/>
          <w:vertAlign w:val="superscript"/>
        </w:rPr>
        <w:t>2</w:t>
      </w:r>
      <w:r w:rsidR="00114CDA" w:rsidRPr="00842EC8">
        <w:rPr>
          <w:rFonts w:asciiTheme="minorHAnsi" w:hAnsiTheme="minorHAnsi" w:cstheme="minorHAnsi"/>
          <w:b/>
          <w:bCs/>
          <w:color w:val="000000"/>
          <w:sz w:val="22"/>
          <w:szCs w:val="22"/>
          <w:vertAlign w:val="superscript"/>
        </w:rPr>
        <w:t>7</w:t>
      </w:r>
    </w:p>
    <w:p w14:paraId="3C35E506" w14:textId="4ECBDD04" w:rsidR="0030663E" w:rsidRPr="00842EC8" w:rsidRDefault="00650CF1">
      <w:pPr>
        <w:pStyle w:val="Zkladntext"/>
        <w:spacing w:line="360" w:lineRule="auto"/>
        <w:jc w:val="both"/>
        <w:rPr>
          <w:rFonts w:asciiTheme="minorHAnsi" w:hAnsiTheme="minorHAnsi" w:cstheme="minorHAnsi"/>
          <w:color w:val="780373"/>
          <w:sz w:val="22"/>
          <w:szCs w:val="22"/>
        </w:rPr>
      </w:pPr>
      <w:proofErr w:type="spellStart"/>
      <w:r w:rsidRPr="00842EC8">
        <w:rPr>
          <w:rFonts w:asciiTheme="minorHAnsi" w:hAnsiTheme="minorHAnsi" w:cstheme="minorHAnsi"/>
          <w:b/>
          <w:bCs/>
          <w:color w:val="780373"/>
          <w:sz w:val="22"/>
          <w:szCs w:val="22"/>
        </w:rPr>
        <w:t>Deväťvalentná</w:t>
      </w:r>
      <w:proofErr w:type="spellEnd"/>
      <w:r w:rsidRPr="00842EC8">
        <w:rPr>
          <w:rFonts w:asciiTheme="minorHAnsi" w:hAnsiTheme="minorHAnsi" w:cstheme="minorHAnsi"/>
          <w:b/>
          <w:bCs/>
          <w:color w:val="780373"/>
          <w:sz w:val="22"/>
          <w:szCs w:val="22"/>
        </w:rPr>
        <w:t xml:space="preserve"> vakcína </w:t>
      </w:r>
      <w:r w:rsidRPr="00842EC8">
        <w:rPr>
          <w:rFonts w:asciiTheme="minorHAnsi" w:hAnsiTheme="minorHAnsi" w:cstheme="minorHAnsi"/>
          <w:b/>
          <w:bCs/>
          <w:color w:val="000000"/>
          <w:sz w:val="22"/>
          <w:szCs w:val="22"/>
        </w:rPr>
        <w:t xml:space="preserve">obsahuje </w:t>
      </w:r>
      <w:r w:rsidRPr="00842EC8">
        <w:rPr>
          <w:rFonts w:asciiTheme="minorHAnsi" w:hAnsiTheme="minorHAnsi" w:cstheme="minorHAnsi"/>
          <w:b/>
          <w:bCs/>
          <w:color w:val="780373"/>
          <w:sz w:val="22"/>
          <w:szCs w:val="22"/>
        </w:rPr>
        <w:t xml:space="preserve">9 najbežnejších typov HPV, ktoré spôsobujú </w:t>
      </w:r>
      <w:proofErr w:type="spellStart"/>
      <w:r w:rsidRPr="00842EC8">
        <w:rPr>
          <w:rFonts w:asciiTheme="minorHAnsi" w:hAnsiTheme="minorHAnsi" w:cstheme="minorHAnsi"/>
          <w:b/>
          <w:bCs/>
          <w:color w:val="780373"/>
          <w:sz w:val="22"/>
          <w:szCs w:val="22"/>
        </w:rPr>
        <w:t>anogenitálne</w:t>
      </w:r>
      <w:proofErr w:type="spellEnd"/>
      <w:r w:rsidRPr="00842EC8">
        <w:rPr>
          <w:rFonts w:asciiTheme="minorHAnsi" w:hAnsiTheme="minorHAnsi" w:cstheme="minorHAnsi"/>
          <w:b/>
          <w:bCs/>
          <w:color w:val="780373"/>
          <w:sz w:val="22"/>
          <w:szCs w:val="22"/>
        </w:rPr>
        <w:t xml:space="preserve"> rakoviny a genitálne bradavice</w:t>
      </w:r>
      <w:r w:rsidRPr="00842EC8">
        <w:rPr>
          <w:rFonts w:asciiTheme="minorHAnsi" w:hAnsiTheme="minorHAnsi" w:cstheme="minorHAnsi"/>
          <w:b/>
          <w:bCs/>
          <w:color w:val="8D1D75"/>
          <w:sz w:val="22"/>
          <w:szCs w:val="22"/>
        </w:rPr>
        <w:t xml:space="preserve">. </w:t>
      </w:r>
      <w:r w:rsidRPr="00842EC8">
        <w:rPr>
          <w:rFonts w:asciiTheme="minorHAnsi" w:hAnsiTheme="minorHAnsi" w:cstheme="minorHAnsi"/>
          <w:b/>
          <w:bCs/>
          <w:color w:val="000000"/>
          <w:sz w:val="22"/>
          <w:szCs w:val="22"/>
        </w:rPr>
        <w:t>Je to jediná priama najširšia ochrana pred HPV infekciami,</w:t>
      </w:r>
      <w:r w:rsidR="00352EB1" w:rsidRPr="00842EC8">
        <w:rPr>
          <w:rFonts w:asciiTheme="minorHAnsi" w:hAnsiTheme="minorHAnsi" w:cstheme="minorHAnsi"/>
          <w:b/>
          <w:bCs/>
          <w:color w:val="000000"/>
          <w:sz w:val="22"/>
          <w:szCs w:val="22"/>
        </w:rPr>
        <w:t xml:space="preserve"> </w:t>
      </w:r>
      <w:r w:rsidRPr="00842EC8">
        <w:rPr>
          <w:rFonts w:asciiTheme="minorHAnsi" w:hAnsiTheme="minorHAnsi" w:cstheme="minorHAnsi"/>
          <w:b/>
          <w:bCs/>
          <w:color w:val="000000"/>
          <w:sz w:val="22"/>
          <w:szCs w:val="22"/>
        </w:rPr>
        <w:t xml:space="preserve">pokrýva 77 </w:t>
      </w:r>
      <w:r w:rsidR="00352EB1" w:rsidRPr="00842EC8">
        <w:rPr>
          <w:rFonts w:asciiTheme="minorHAnsi" w:hAnsiTheme="minorHAnsi" w:cstheme="minorHAnsi"/>
          <w:b/>
          <w:bCs/>
          <w:color w:val="000000"/>
          <w:sz w:val="22"/>
          <w:szCs w:val="22"/>
        </w:rPr>
        <w:t xml:space="preserve">% </w:t>
      </w:r>
      <w:r w:rsidRPr="00842EC8">
        <w:rPr>
          <w:rFonts w:asciiTheme="minorHAnsi" w:hAnsiTheme="minorHAnsi" w:cstheme="minorHAnsi"/>
          <w:b/>
          <w:bCs/>
          <w:color w:val="000000"/>
          <w:sz w:val="22"/>
          <w:szCs w:val="22"/>
        </w:rPr>
        <w:t xml:space="preserve">HPV infekcií vyskytujúcich sa na Slovensku. </w:t>
      </w:r>
      <w:r w:rsidRPr="00842EC8">
        <w:rPr>
          <w:rFonts w:asciiTheme="minorHAnsi" w:hAnsiTheme="minorHAnsi" w:cstheme="minorHAnsi"/>
          <w:b/>
          <w:bCs/>
          <w:color w:val="780373"/>
          <w:sz w:val="22"/>
          <w:szCs w:val="22"/>
        </w:rPr>
        <w:t>Deti v 13.roku života majú vakcínu čiastočne hradenú zo zdravotného poistenia.</w:t>
      </w:r>
      <w:r w:rsidRPr="00842EC8">
        <w:rPr>
          <w:rFonts w:asciiTheme="minorHAnsi" w:hAnsiTheme="minorHAnsi" w:cstheme="minorHAnsi"/>
          <w:b/>
          <w:bCs/>
          <w:color w:val="780373"/>
          <w:sz w:val="22"/>
          <w:szCs w:val="22"/>
          <w:vertAlign w:val="superscript"/>
        </w:rPr>
        <w:t>2</w:t>
      </w:r>
      <w:r w:rsidR="00114CDA" w:rsidRPr="00842EC8">
        <w:rPr>
          <w:rFonts w:asciiTheme="minorHAnsi" w:hAnsiTheme="minorHAnsi" w:cstheme="minorHAnsi"/>
          <w:b/>
          <w:bCs/>
          <w:color w:val="780373"/>
          <w:sz w:val="22"/>
          <w:szCs w:val="22"/>
          <w:vertAlign w:val="superscript"/>
        </w:rPr>
        <w:t>7</w:t>
      </w:r>
    </w:p>
    <w:p w14:paraId="7A9FDDFC" w14:textId="77777777" w:rsidR="0030663E" w:rsidRPr="00842EC8" w:rsidRDefault="0030663E">
      <w:pPr>
        <w:pStyle w:val="Zkladntext"/>
        <w:spacing w:line="360" w:lineRule="auto"/>
        <w:jc w:val="both"/>
        <w:rPr>
          <w:rFonts w:asciiTheme="minorHAnsi" w:hAnsiTheme="minorHAnsi" w:cstheme="minorHAnsi"/>
          <w:b/>
          <w:bCs/>
          <w:color w:val="780373"/>
          <w:sz w:val="22"/>
          <w:szCs w:val="22"/>
        </w:rPr>
      </w:pPr>
    </w:p>
    <w:p w14:paraId="6213FF56" w14:textId="63A0DA11" w:rsidR="0030663E" w:rsidRPr="00842EC8" w:rsidRDefault="00650CF1">
      <w:pPr>
        <w:pStyle w:val="Zkladntext"/>
        <w:spacing w:line="360" w:lineRule="auto"/>
        <w:jc w:val="both"/>
        <w:rPr>
          <w:rFonts w:asciiTheme="minorHAnsi" w:hAnsiTheme="minorHAnsi" w:cstheme="minorHAnsi"/>
          <w:color w:val="780373"/>
          <w:sz w:val="22"/>
          <w:szCs w:val="22"/>
        </w:rPr>
      </w:pPr>
      <w:r w:rsidRPr="00842EC8">
        <w:rPr>
          <w:rFonts w:asciiTheme="minorHAnsi" w:hAnsiTheme="minorHAnsi" w:cstheme="minorHAnsi"/>
          <w:b/>
          <w:bCs/>
          <w:color w:val="780373"/>
          <w:sz w:val="22"/>
          <w:szCs w:val="22"/>
        </w:rPr>
        <w:t xml:space="preserve">Kým v iných krajinách je </w:t>
      </w:r>
      <w:proofErr w:type="spellStart"/>
      <w:r w:rsidRPr="00842EC8">
        <w:rPr>
          <w:rFonts w:asciiTheme="minorHAnsi" w:hAnsiTheme="minorHAnsi" w:cstheme="minorHAnsi"/>
          <w:b/>
          <w:bCs/>
          <w:color w:val="780373"/>
          <w:sz w:val="22"/>
          <w:szCs w:val="22"/>
        </w:rPr>
        <w:t>zaočkovanosť</w:t>
      </w:r>
      <w:proofErr w:type="spellEnd"/>
      <w:r w:rsidRPr="00842EC8">
        <w:rPr>
          <w:rFonts w:asciiTheme="minorHAnsi" w:hAnsiTheme="minorHAnsi" w:cstheme="minorHAnsi"/>
          <w:b/>
          <w:bCs/>
          <w:color w:val="780373"/>
          <w:sz w:val="22"/>
          <w:szCs w:val="22"/>
        </w:rPr>
        <w:t xml:space="preserve"> tínedžerov vysoká</w:t>
      </w:r>
      <w:r w:rsidRPr="00842EC8">
        <w:rPr>
          <w:rFonts w:asciiTheme="minorHAnsi" w:hAnsiTheme="minorHAnsi" w:cstheme="minorHAnsi"/>
          <w:b/>
          <w:bCs/>
          <w:color w:val="780373"/>
          <w:sz w:val="22"/>
          <w:szCs w:val="22"/>
          <w:vertAlign w:val="superscript"/>
        </w:rPr>
        <w:t>2</w:t>
      </w:r>
      <w:r w:rsidR="00114CDA" w:rsidRPr="00842EC8">
        <w:rPr>
          <w:rFonts w:asciiTheme="minorHAnsi" w:hAnsiTheme="minorHAnsi" w:cstheme="minorHAnsi"/>
          <w:b/>
          <w:bCs/>
          <w:color w:val="780373"/>
          <w:sz w:val="22"/>
          <w:szCs w:val="22"/>
          <w:vertAlign w:val="superscript"/>
        </w:rPr>
        <w:t>7</w:t>
      </w:r>
      <w:r w:rsidRPr="00842EC8">
        <w:rPr>
          <w:rFonts w:asciiTheme="minorHAnsi" w:hAnsiTheme="minorHAnsi" w:cstheme="minorHAnsi"/>
          <w:b/>
          <w:bCs/>
          <w:color w:val="780373"/>
          <w:sz w:val="22"/>
          <w:szCs w:val="22"/>
        </w:rPr>
        <w:t xml:space="preserve">(v Austrálii je proti HPV zaočkovaných 86% dievčat a 81% chlapcov, od roku od roku 2018 sa očkuje výlučne </w:t>
      </w:r>
      <w:proofErr w:type="spellStart"/>
      <w:r w:rsidRPr="00842EC8">
        <w:rPr>
          <w:rFonts w:asciiTheme="minorHAnsi" w:hAnsiTheme="minorHAnsi" w:cstheme="minorHAnsi"/>
          <w:b/>
          <w:bCs/>
          <w:color w:val="780373"/>
          <w:sz w:val="22"/>
          <w:szCs w:val="22"/>
        </w:rPr>
        <w:t>deväťvalentnou</w:t>
      </w:r>
      <w:proofErr w:type="spellEnd"/>
      <w:r w:rsidRPr="00842EC8">
        <w:rPr>
          <w:rFonts w:asciiTheme="minorHAnsi" w:hAnsiTheme="minorHAnsi" w:cstheme="minorHAnsi"/>
          <w:b/>
          <w:bCs/>
          <w:color w:val="780373"/>
          <w:sz w:val="22"/>
          <w:szCs w:val="22"/>
        </w:rPr>
        <w:t xml:space="preserve"> vakcínou, v Nemecku 53% dievčat vo veku 14-17 rokov, v Maďarsku 80 percent dievčat vo veku 12-13 rokov), v Českej republike je zaočkovaných viac ako 65% dievčat a viac ako 30% chlapcov.</w:t>
      </w:r>
    </w:p>
    <w:p w14:paraId="34376A92" w14:textId="5BF7C13D" w:rsidR="0030663E" w:rsidRPr="00842EC8" w:rsidRDefault="00650CF1">
      <w:pPr>
        <w:pStyle w:val="Zkladntext"/>
        <w:spacing w:line="360" w:lineRule="auto"/>
        <w:jc w:val="both"/>
        <w:rPr>
          <w:rFonts w:asciiTheme="minorHAnsi" w:hAnsiTheme="minorHAnsi" w:cstheme="minorHAnsi"/>
          <w:sz w:val="22"/>
          <w:szCs w:val="22"/>
        </w:rPr>
      </w:pPr>
      <w:r w:rsidRPr="00842EC8">
        <w:rPr>
          <w:rFonts w:asciiTheme="minorHAnsi" w:hAnsiTheme="minorHAnsi" w:cstheme="minorHAnsi"/>
          <w:b/>
          <w:bCs/>
          <w:color w:val="780373"/>
          <w:sz w:val="22"/>
          <w:szCs w:val="22"/>
        </w:rPr>
        <w:t xml:space="preserve">Vysoká miera </w:t>
      </w:r>
      <w:proofErr w:type="spellStart"/>
      <w:r w:rsidRPr="00842EC8">
        <w:rPr>
          <w:rFonts w:asciiTheme="minorHAnsi" w:hAnsiTheme="minorHAnsi" w:cstheme="minorHAnsi"/>
          <w:b/>
          <w:bCs/>
          <w:color w:val="780373"/>
          <w:sz w:val="22"/>
          <w:szCs w:val="22"/>
        </w:rPr>
        <w:t>začkovanosti</w:t>
      </w:r>
      <w:proofErr w:type="spellEnd"/>
      <w:r w:rsidRPr="00842EC8">
        <w:rPr>
          <w:rFonts w:asciiTheme="minorHAnsi" w:hAnsiTheme="minorHAnsi" w:cstheme="minorHAnsi"/>
          <w:b/>
          <w:bCs/>
          <w:color w:val="780373"/>
          <w:sz w:val="22"/>
          <w:szCs w:val="22"/>
        </w:rPr>
        <w:t xml:space="preserve"> viedla k výraznej miere zníženia počtu infekcií súvisiacich s HPV a s ňou súvisiacich ochorení</w:t>
      </w:r>
      <w:r w:rsidRPr="00842EC8">
        <w:rPr>
          <w:rFonts w:asciiTheme="minorHAnsi" w:hAnsiTheme="minorHAnsi" w:cstheme="minorHAnsi"/>
          <w:b/>
          <w:bCs/>
          <w:color w:val="780373"/>
          <w:sz w:val="22"/>
          <w:szCs w:val="22"/>
          <w:vertAlign w:val="superscript"/>
        </w:rPr>
        <w:t>2</w:t>
      </w:r>
      <w:r w:rsidR="00114CDA" w:rsidRPr="00842EC8">
        <w:rPr>
          <w:rFonts w:asciiTheme="minorHAnsi" w:hAnsiTheme="minorHAnsi" w:cstheme="minorHAnsi"/>
          <w:b/>
          <w:bCs/>
          <w:color w:val="780373"/>
          <w:sz w:val="22"/>
          <w:szCs w:val="22"/>
          <w:vertAlign w:val="superscript"/>
        </w:rPr>
        <w:t>7</w:t>
      </w:r>
      <w:r w:rsidRPr="00842EC8">
        <w:rPr>
          <w:rFonts w:asciiTheme="minorHAnsi" w:hAnsiTheme="minorHAnsi" w:cstheme="minorHAnsi"/>
          <w:b/>
          <w:bCs/>
          <w:color w:val="780373"/>
          <w:sz w:val="22"/>
          <w:szCs w:val="22"/>
          <w:vertAlign w:val="superscript"/>
        </w:rPr>
        <w:t xml:space="preserve"> </w:t>
      </w:r>
      <w:r w:rsidRPr="00842EC8">
        <w:rPr>
          <w:rFonts w:asciiTheme="minorHAnsi" w:hAnsiTheme="minorHAnsi" w:cstheme="minorHAnsi"/>
          <w:b/>
          <w:bCs/>
          <w:color w:val="000000"/>
          <w:sz w:val="22"/>
          <w:szCs w:val="22"/>
        </w:rPr>
        <w:t>(90% HPV infekcie, 90% genitálnych bradavíc, 45 %</w:t>
      </w:r>
      <w:proofErr w:type="spellStart"/>
      <w:r w:rsidRPr="00842EC8">
        <w:rPr>
          <w:rFonts w:asciiTheme="minorHAnsi" w:hAnsiTheme="minorHAnsi" w:cstheme="minorHAnsi"/>
          <w:b/>
          <w:bCs/>
          <w:color w:val="000000"/>
          <w:sz w:val="22"/>
          <w:szCs w:val="22"/>
        </w:rPr>
        <w:t>predrakovinových</w:t>
      </w:r>
      <w:proofErr w:type="spellEnd"/>
      <w:r w:rsidRPr="00842EC8">
        <w:rPr>
          <w:rFonts w:asciiTheme="minorHAnsi" w:hAnsiTheme="minorHAnsi" w:cstheme="minorHAnsi"/>
          <w:b/>
          <w:bCs/>
          <w:color w:val="000000"/>
          <w:sz w:val="22"/>
          <w:szCs w:val="22"/>
        </w:rPr>
        <w:t xml:space="preserve"> zmien nízkeho stupňa, 85 % </w:t>
      </w:r>
      <w:proofErr w:type="spellStart"/>
      <w:r w:rsidRPr="00842EC8">
        <w:rPr>
          <w:rFonts w:asciiTheme="minorHAnsi" w:hAnsiTheme="minorHAnsi" w:cstheme="minorHAnsi"/>
          <w:b/>
          <w:bCs/>
          <w:color w:val="000000"/>
          <w:sz w:val="22"/>
          <w:szCs w:val="22"/>
        </w:rPr>
        <w:t>predrakovinových</w:t>
      </w:r>
      <w:proofErr w:type="spellEnd"/>
      <w:r w:rsidRPr="00842EC8">
        <w:rPr>
          <w:rFonts w:asciiTheme="minorHAnsi" w:hAnsiTheme="minorHAnsi" w:cstheme="minorHAnsi"/>
          <w:b/>
          <w:bCs/>
          <w:color w:val="000000"/>
          <w:sz w:val="22"/>
          <w:szCs w:val="22"/>
        </w:rPr>
        <w:t xml:space="preserve"> zmien vysokého stupňa) </w:t>
      </w:r>
      <w:r w:rsidRPr="00842EC8">
        <w:rPr>
          <w:rFonts w:asciiTheme="minorHAnsi" w:hAnsiTheme="minorHAnsi" w:cstheme="minorHAnsi"/>
          <w:b/>
          <w:bCs/>
          <w:color w:val="780373"/>
          <w:sz w:val="22"/>
          <w:szCs w:val="22"/>
        </w:rPr>
        <w:t xml:space="preserve">U žien vakcinovaných aspoň jednou dávkou </w:t>
      </w:r>
      <w:proofErr w:type="spellStart"/>
      <w:r w:rsidRPr="00842EC8">
        <w:rPr>
          <w:rFonts w:asciiTheme="minorHAnsi" w:hAnsiTheme="minorHAnsi" w:cstheme="minorHAnsi"/>
          <w:b/>
          <w:bCs/>
          <w:color w:val="780373"/>
          <w:sz w:val="22"/>
          <w:szCs w:val="22"/>
        </w:rPr>
        <w:t>deväťvalentnej</w:t>
      </w:r>
      <w:proofErr w:type="spellEnd"/>
      <w:r w:rsidRPr="00842EC8">
        <w:rPr>
          <w:rFonts w:asciiTheme="minorHAnsi" w:hAnsiTheme="minorHAnsi" w:cstheme="minorHAnsi"/>
          <w:b/>
          <w:bCs/>
          <w:color w:val="780373"/>
          <w:sz w:val="22"/>
          <w:szCs w:val="22"/>
        </w:rPr>
        <w:t xml:space="preserve"> vakcíny sa ukázalo významné zníženie výskytu </w:t>
      </w:r>
      <w:proofErr w:type="spellStart"/>
      <w:r w:rsidRPr="00842EC8">
        <w:rPr>
          <w:rFonts w:asciiTheme="minorHAnsi" w:hAnsiTheme="minorHAnsi" w:cstheme="minorHAnsi"/>
          <w:b/>
          <w:bCs/>
          <w:color w:val="780373"/>
          <w:sz w:val="22"/>
          <w:szCs w:val="22"/>
        </w:rPr>
        <w:t>predrakovinových</w:t>
      </w:r>
      <w:proofErr w:type="spellEnd"/>
      <w:r w:rsidRPr="00842EC8">
        <w:rPr>
          <w:rFonts w:asciiTheme="minorHAnsi" w:hAnsiTheme="minorHAnsi" w:cstheme="minorHAnsi"/>
          <w:b/>
          <w:bCs/>
          <w:color w:val="780373"/>
          <w:sz w:val="22"/>
          <w:szCs w:val="22"/>
        </w:rPr>
        <w:t xml:space="preserve"> zmien</w:t>
      </w:r>
      <w:r w:rsidRPr="00842EC8">
        <w:rPr>
          <w:rFonts w:asciiTheme="minorHAnsi" w:hAnsiTheme="minorHAnsi" w:cstheme="minorHAnsi"/>
          <w:b/>
          <w:bCs/>
          <w:color w:val="780373"/>
          <w:sz w:val="22"/>
          <w:szCs w:val="22"/>
          <w:vertAlign w:val="superscript"/>
        </w:rPr>
        <w:t>2</w:t>
      </w:r>
      <w:r w:rsidR="00114CDA" w:rsidRPr="00842EC8">
        <w:rPr>
          <w:rFonts w:asciiTheme="minorHAnsi" w:hAnsiTheme="minorHAnsi" w:cstheme="minorHAnsi"/>
          <w:b/>
          <w:bCs/>
          <w:color w:val="780373"/>
          <w:sz w:val="22"/>
          <w:szCs w:val="22"/>
          <w:vertAlign w:val="superscript"/>
        </w:rPr>
        <w:t>7</w:t>
      </w:r>
      <w:r w:rsidRPr="00842EC8">
        <w:rPr>
          <w:rFonts w:asciiTheme="minorHAnsi" w:hAnsiTheme="minorHAnsi" w:cstheme="minorHAnsi"/>
          <w:b/>
          <w:bCs/>
          <w:color w:val="780373"/>
          <w:sz w:val="22"/>
          <w:szCs w:val="22"/>
        </w:rPr>
        <w:t xml:space="preserve"> </w:t>
      </w:r>
      <w:r w:rsidRPr="00842EC8">
        <w:rPr>
          <w:rFonts w:asciiTheme="minorHAnsi" w:hAnsiTheme="minorHAnsi" w:cstheme="minorHAnsi"/>
          <w:b/>
          <w:bCs/>
          <w:color w:val="000000"/>
          <w:sz w:val="22"/>
          <w:szCs w:val="22"/>
        </w:rPr>
        <w:t>nízkeho (60%) aj vysokého stupňa (80%).</w:t>
      </w:r>
    </w:p>
    <w:p w14:paraId="4D004532" w14:textId="77777777" w:rsidR="0030663E" w:rsidRPr="00842EC8" w:rsidRDefault="0030663E">
      <w:pPr>
        <w:rPr>
          <w:rFonts w:asciiTheme="minorHAnsi" w:hAnsiTheme="minorHAnsi" w:cstheme="minorHAnsi"/>
          <w:sz w:val="22"/>
          <w:szCs w:val="22"/>
        </w:rPr>
      </w:pPr>
    </w:p>
    <w:p w14:paraId="1E6B670F" w14:textId="77777777" w:rsidR="0030663E" w:rsidRPr="00842EC8" w:rsidRDefault="0030663E">
      <w:pPr>
        <w:rPr>
          <w:rFonts w:asciiTheme="minorHAnsi" w:hAnsiTheme="minorHAnsi" w:cstheme="minorHAnsi"/>
          <w:sz w:val="22"/>
          <w:szCs w:val="22"/>
        </w:rPr>
      </w:pPr>
    </w:p>
    <w:p w14:paraId="2E47FA81" w14:textId="77777777" w:rsidR="00254DE5" w:rsidRPr="00842EC8" w:rsidRDefault="00254DE5" w:rsidP="00254DE5">
      <w:pPr>
        <w:rPr>
          <w:rFonts w:asciiTheme="minorHAnsi" w:hAnsiTheme="minorHAnsi" w:cstheme="minorHAnsi"/>
          <w:sz w:val="22"/>
          <w:szCs w:val="22"/>
        </w:rPr>
      </w:pPr>
      <w:r w:rsidRPr="00842EC8">
        <w:rPr>
          <w:rFonts w:asciiTheme="minorHAnsi" w:hAnsiTheme="minorHAnsi" w:cstheme="minorHAnsi"/>
          <w:b/>
          <w:bCs/>
          <w:sz w:val="22"/>
          <w:szCs w:val="22"/>
        </w:rPr>
        <w:t>Zdroje:</w:t>
      </w:r>
    </w:p>
    <w:p w14:paraId="1A61EB5A" w14:textId="77777777" w:rsidR="00254DE5" w:rsidRPr="00842EC8" w:rsidRDefault="00254DE5" w:rsidP="00254DE5">
      <w:pPr>
        <w:pStyle w:val="Odsekzoznamu"/>
        <w:numPr>
          <w:ilvl w:val="0"/>
          <w:numId w:val="11"/>
        </w:numPr>
        <w:rPr>
          <w:rFonts w:asciiTheme="minorHAnsi" w:hAnsiTheme="minorHAnsi" w:cstheme="minorHAnsi"/>
          <w:sz w:val="22"/>
          <w:szCs w:val="22"/>
        </w:rPr>
      </w:pPr>
      <w:r w:rsidRPr="00842EC8">
        <w:rPr>
          <w:rFonts w:asciiTheme="minorHAnsi" w:hAnsiTheme="minorHAnsi" w:cstheme="minorHAnsi"/>
          <w:sz w:val="22"/>
          <w:szCs w:val="22"/>
        </w:rPr>
        <w:t>Národný onkologický inštitút</w:t>
      </w:r>
    </w:p>
    <w:p w14:paraId="398E8FEC" w14:textId="77777777" w:rsidR="00254DE5" w:rsidRPr="00842EC8" w:rsidRDefault="00254DE5" w:rsidP="00254DE5">
      <w:pPr>
        <w:pStyle w:val="Odsekzoznamu"/>
        <w:numPr>
          <w:ilvl w:val="0"/>
          <w:numId w:val="11"/>
        </w:numPr>
        <w:rPr>
          <w:rFonts w:asciiTheme="minorHAnsi" w:hAnsiTheme="minorHAnsi" w:cstheme="minorHAnsi"/>
          <w:sz w:val="22"/>
          <w:szCs w:val="22"/>
        </w:rPr>
      </w:pPr>
      <w:proofErr w:type="spellStart"/>
      <w:r w:rsidRPr="00842EC8">
        <w:rPr>
          <w:rFonts w:asciiTheme="minorHAnsi" w:hAnsiTheme="minorHAnsi" w:cstheme="minorHAnsi"/>
          <w:sz w:val="22"/>
          <w:szCs w:val="22"/>
        </w:rPr>
        <w:t>Walboomers</w:t>
      </w:r>
      <w:proofErr w:type="spellEnd"/>
      <w:r w:rsidRPr="00842EC8">
        <w:rPr>
          <w:rFonts w:asciiTheme="minorHAnsi" w:hAnsiTheme="minorHAnsi" w:cstheme="minorHAnsi"/>
          <w:sz w:val="22"/>
          <w:szCs w:val="22"/>
        </w:rPr>
        <w:t xml:space="preserve"> JM, et al. J </w:t>
      </w:r>
      <w:proofErr w:type="spellStart"/>
      <w:r w:rsidRPr="00842EC8">
        <w:rPr>
          <w:rFonts w:asciiTheme="minorHAnsi" w:hAnsiTheme="minorHAnsi" w:cstheme="minorHAnsi"/>
          <w:sz w:val="22"/>
          <w:szCs w:val="22"/>
        </w:rPr>
        <w:t>Pathol</w:t>
      </w:r>
      <w:proofErr w:type="spellEnd"/>
      <w:r w:rsidRPr="00842EC8">
        <w:rPr>
          <w:rFonts w:asciiTheme="minorHAnsi" w:hAnsiTheme="minorHAnsi" w:cstheme="minorHAnsi"/>
          <w:sz w:val="22"/>
          <w:szCs w:val="22"/>
        </w:rPr>
        <w:t>. 1999;189(1):12-9.</w:t>
      </w:r>
    </w:p>
    <w:p w14:paraId="2D341B5D" w14:textId="77777777" w:rsidR="00254DE5" w:rsidRPr="00842EC8" w:rsidRDefault="00254DE5" w:rsidP="00254DE5">
      <w:pPr>
        <w:pStyle w:val="Odsekzoznamu"/>
        <w:numPr>
          <w:ilvl w:val="0"/>
          <w:numId w:val="11"/>
        </w:numPr>
        <w:rPr>
          <w:rFonts w:asciiTheme="minorHAnsi" w:hAnsiTheme="minorHAnsi" w:cstheme="minorHAnsi"/>
          <w:sz w:val="22"/>
          <w:szCs w:val="22"/>
        </w:rPr>
      </w:pPr>
      <w:proofErr w:type="spellStart"/>
      <w:r w:rsidRPr="00842EC8">
        <w:rPr>
          <w:rFonts w:asciiTheme="minorHAnsi" w:hAnsiTheme="minorHAnsi" w:cstheme="minorHAnsi"/>
          <w:sz w:val="22"/>
          <w:szCs w:val="22"/>
        </w:rPr>
        <w:t>Centers</w:t>
      </w:r>
      <w:proofErr w:type="spellEnd"/>
      <w:r w:rsidRPr="00842EC8">
        <w:rPr>
          <w:rFonts w:asciiTheme="minorHAnsi" w:hAnsiTheme="minorHAnsi" w:cstheme="minorHAnsi"/>
          <w:sz w:val="22"/>
          <w:szCs w:val="22"/>
        </w:rPr>
        <w:t xml:space="preserve"> </w:t>
      </w:r>
      <w:proofErr w:type="spellStart"/>
      <w:r w:rsidRPr="00842EC8">
        <w:rPr>
          <w:rFonts w:asciiTheme="minorHAnsi" w:hAnsiTheme="minorHAnsi" w:cstheme="minorHAnsi"/>
          <w:sz w:val="22"/>
          <w:szCs w:val="22"/>
        </w:rPr>
        <w:t>for</w:t>
      </w:r>
      <w:proofErr w:type="spellEnd"/>
      <w:r w:rsidRPr="00842EC8">
        <w:rPr>
          <w:rFonts w:asciiTheme="minorHAnsi" w:hAnsiTheme="minorHAnsi" w:cstheme="minorHAnsi"/>
          <w:sz w:val="22"/>
          <w:szCs w:val="22"/>
        </w:rPr>
        <w:t xml:space="preserve"> </w:t>
      </w:r>
      <w:proofErr w:type="spellStart"/>
      <w:r w:rsidRPr="00842EC8">
        <w:rPr>
          <w:rFonts w:asciiTheme="minorHAnsi" w:hAnsiTheme="minorHAnsi" w:cstheme="minorHAnsi"/>
          <w:sz w:val="22"/>
          <w:szCs w:val="22"/>
        </w:rPr>
        <w:t>Disease</w:t>
      </w:r>
      <w:proofErr w:type="spellEnd"/>
      <w:r w:rsidRPr="00842EC8">
        <w:rPr>
          <w:rFonts w:asciiTheme="minorHAnsi" w:hAnsiTheme="minorHAnsi" w:cstheme="minorHAnsi"/>
          <w:sz w:val="22"/>
          <w:szCs w:val="22"/>
        </w:rPr>
        <w:t xml:space="preserve"> </w:t>
      </w:r>
      <w:proofErr w:type="spellStart"/>
      <w:r w:rsidRPr="00842EC8">
        <w:rPr>
          <w:rFonts w:asciiTheme="minorHAnsi" w:hAnsiTheme="minorHAnsi" w:cstheme="minorHAnsi"/>
          <w:sz w:val="22"/>
          <w:szCs w:val="22"/>
        </w:rPr>
        <w:t>Control</w:t>
      </w:r>
      <w:proofErr w:type="spellEnd"/>
      <w:r w:rsidRPr="00842EC8">
        <w:rPr>
          <w:rFonts w:asciiTheme="minorHAnsi" w:hAnsiTheme="minorHAnsi" w:cstheme="minorHAnsi"/>
          <w:sz w:val="22"/>
          <w:szCs w:val="22"/>
        </w:rPr>
        <w:t xml:space="preserve"> and </w:t>
      </w:r>
      <w:proofErr w:type="spellStart"/>
      <w:r w:rsidRPr="00842EC8">
        <w:rPr>
          <w:rFonts w:asciiTheme="minorHAnsi" w:hAnsiTheme="minorHAnsi" w:cstheme="minorHAnsi"/>
          <w:sz w:val="22"/>
          <w:szCs w:val="22"/>
        </w:rPr>
        <w:t>Prevention</w:t>
      </w:r>
      <w:proofErr w:type="spellEnd"/>
      <w:r w:rsidRPr="00842EC8">
        <w:rPr>
          <w:rFonts w:asciiTheme="minorHAnsi" w:hAnsiTheme="minorHAnsi" w:cstheme="minorHAnsi"/>
          <w:sz w:val="22"/>
          <w:szCs w:val="22"/>
        </w:rPr>
        <w:t>. 2012; 61(15):258-261.</w:t>
      </w:r>
    </w:p>
    <w:p w14:paraId="430A9554" w14:textId="77777777" w:rsidR="00254DE5" w:rsidRPr="00842EC8" w:rsidRDefault="00254DE5" w:rsidP="00254DE5">
      <w:pPr>
        <w:pStyle w:val="Odsekzoznamu"/>
        <w:numPr>
          <w:ilvl w:val="0"/>
          <w:numId w:val="11"/>
        </w:numPr>
        <w:rPr>
          <w:rFonts w:asciiTheme="minorHAnsi" w:hAnsiTheme="minorHAnsi" w:cstheme="minorHAnsi"/>
          <w:sz w:val="22"/>
          <w:szCs w:val="22"/>
        </w:rPr>
      </w:pPr>
      <w:r w:rsidRPr="00842EC8">
        <w:rPr>
          <w:rFonts w:asciiTheme="minorHAnsi" w:hAnsiTheme="minorHAnsi" w:cstheme="minorHAnsi"/>
          <w:sz w:val="22"/>
          <w:szCs w:val="22"/>
        </w:rPr>
        <w:t xml:space="preserve">GLOBCAN 2018 </w:t>
      </w:r>
      <w:proofErr w:type="spellStart"/>
      <w:r w:rsidRPr="00842EC8">
        <w:rPr>
          <w:rFonts w:asciiTheme="minorHAnsi" w:hAnsiTheme="minorHAnsi" w:cstheme="minorHAnsi"/>
          <w:sz w:val="22"/>
          <w:szCs w:val="22"/>
        </w:rPr>
        <w:t>Globocan</w:t>
      </w:r>
      <w:proofErr w:type="spellEnd"/>
      <w:r w:rsidRPr="00842EC8">
        <w:rPr>
          <w:rFonts w:asciiTheme="minorHAnsi" w:hAnsiTheme="minorHAnsi" w:cstheme="minorHAnsi"/>
          <w:sz w:val="22"/>
          <w:szCs w:val="22"/>
        </w:rPr>
        <w:t xml:space="preserve"> 2018, </w:t>
      </w:r>
      <w:proofErr w:type="spellStart"/>
      <w:r w:rsidRPr="00842EC8">
        <w:rPr>
          <w:rFonts w:asciiTheme="minorHAnsi" w:hAnsiTheme="minorHAnsi" w:cstheme="minorHAnsi"/>
          <w:sz w:val="22"/>
          <w:szCs w:val="22"/>
        </w:rPr>
        <w:t>Graph</w:t>
      </w:r>
      <w:proofErr w:type="spellEnd"/>
      <w:r w:rsidRPr="00842EC8">
        <w:rPr>
          <w:rFonts w:asciiTheme="minorHAnsi" w:hAnsiTheme="minorHAnsi" w:cstheme="minorHAnsi"/>
          <w:sz w:val="22"/>
          <w:szCs w:val="22"/>
        </w:rPr>
        <w:t xml:space="preserve"> </w:t>
      </w:r>
      <w:proofErr w:type="spellStart"/>
      <w:r w:rsidRPr="00842EC8">
        <w:rPr>
          <w:rFonts w:asciiTheme="minorHAnsi" w:hAnsiTheme="minorHAnsi" w:cstheme="minorHAnsi"/>
          <w:sz w:val="22"/>
          <w:szCs w:val="22"/>
        </w:rPr>
        <w:t>production</w:t>
      </w:r>
      <w:proofErr w:type="spellEnd"/>
      <w:r w:rsidRPr="00842EC8">
        <w:rPr>
          <w:rFonts w:asciiTheme="minorHAnsi" w:hAnsiTheme="minorHAnsi" w:cstheme="minorHAnsi"/>
          <w:sz w:val="22"/>
          <w:szCs w:val="22"/>
        </w:rPr>
        <w:t xml:space="preserve">: </w:t>
      </w:r>
      <w:proofErr w:type="spellStart"/>
      <w:r w:rsidRPr="00842EC8">
        <w:rPr>
          <w:rFonts w:asciiTheme="minorHAnsi" w:hAnsiTheme="minorHAnsi" w:cstheme="minorHAnsi"/>
          <w:sz w:val="22"/>
          <w:szCs w:val="22"/>
        </w:rPr>
        <w:t>Global</w:t>
      </w:r>
      <w:proofErr w:type="spellEnd"/>
      <w:r w:rsidRPr="00842EC8">
        <w:rPr>
          <w:rFonts w:asciiTheme="minorHAnsi" w:hAnsiTheme="minorHAnsi" w:cstheme="minorHAnsi"/>
          <w:sz w:val="22"/>
          <w:szCs w:val="22"/>
        </w:rPr>
        <w:t xml:space="preserve"> </w:t>
      </w:r>
      <w:proofErr w:type="spellStart"/>
      <w:r w:rsidRPr="00842EC8">
        <w:rPr>
          <w:rFonts w:asciiTheme="minorHAnsi" w:hAnsiTheme="minorHAnsi" w:cstheme="minorHAnsi"/>
          <w:sz w:val="22"/>
          <w:szCs w:val="22"/>
        </w:rPr>
        <w:t>Cancer</w:t>
      </w:r>
      <w:proofErr w:type="spellEnd"/>
      <w:r w:rsidRPr="00842EC8">
        <w:rPr>
          <w:rFonts w:asciiTheme="minorHAnsi" w:hAnsiTheme="minorHAnsi" w:cstheme="minorHAnsi"/>
          <w:sz w:val="22"/>
          <w:szCs w:val="22"/>
        </w:rPr>
        <w:t xml:space="preserve">, </w:t>
      </w:r>
      <w:proofErr w:type="spellStart"/>
      <w:r w:rsidRPr="00842EC8">
        <w:rPr>
          <w:rFonts w:asciiTheme="minorHAnsi" w:hAnsiTheme="minorHAnsi" w:cstheme="minorHAnsi"/>
          <w:sz w:val="22"/>
          <w:szCs w:val="22"/>
        </w:rPr>
        <w:t>Observatory</w:t>
      </w:r>
      <w:proofErr w:type="spellEnd"/>
      <w:r w:rsidRPr="00842EC8">
        <w:rPr>
          <w:rFonts w:asciiTheme="minorHAnsi" w:hAnsiTheme="minorHAnsi" w:cstheme="minorHAnsi"/>
          <w:sz w:val="22"/>
          <w:szCs w:val="22"/>
        </w:rPr>
        <w:t xml:space="preserve"> (http://gco.iarc.fr), </w:t>
      </w:r>
    </w:p>
    <w:p w14:paraId="080F897E" w14:textId="77777777" w:rsidR="00254DE5" w:rsidRPr="00842EC8" w:rsidRDefault="00254DE5" w:rsidP="00254DE5">
      <w:pPr>
        <w:pStyle w:val="Odsekzoznamu"/>
        <w:numPr>
          <w:ilvl w:val="0"/>
          <w:numId w:val="11"/>
        </w:numPr>
        <w:rPr>
          <w:rFonts w:asciiTheme="minorHAnsi" w:hAnsiTheme="minorHAnsi" w:cstheme="minorHAnsi"/>
          <w:sz w:val="22"/>
          <w:szCs w:val="22"/>
        </w:rPr>
      </w:pPr>
      <w:r w:rsidRPr="00842EC8">
        <w:rPr>
          <w:rFonts w:asciiTheme="minorHAnsi" w:hAnsiTheme="minorHAnsi" w:cstheme="minorHAnsi"/>
          <w:sz w:val="22"/>
          <w:szCs w:val="22"/>
        </w:rPr>
        <w:t xml:space="preserve">ECIS - </w:t>
      </w:r>
      <w:proofErr w:type="spellStart"/>
      <w:r w:rsidRPr="00842EC8">
        <w:rPr>
          <w:rFonts w:asciiTheme="minorHAnsi" w:hAnsiTheme="minorHAnsi" w:cstheme="minorHAnsi"/>
          <w:sz w:val="22"/>
          <w:szCs w:val="22"/>
        </w:rPr>
        <w:t>European</w:t>
      </w:r>
      <w:proofErr w:type="spellEnd"/>
      <w:r w:rsidRPr="00842EC8">
        <w:rPr>
          <w:rFonts w:asciiTheme="minorHAnsi" w:hAnsiTheme="minorHAnsi" w:cstheme="minorHAnsi"/>
          <w:sz w:val="22"/>
          <w:szCs w:val="22"/>
        </w:rPr>
        <w:t xml:space="preserve"> </w:t>
      </w:r>
      <w:proofErr w:type="spellStart"/>
      <w:r w:rsidRPr="00842EC8">
        <w:rPr>
          <w:rFonts w:asciiTheme="minorHAnsi" w:hAnsiTheme="minorHAnsi" w:cstheme="minorHAnsi"/>
          <w:sz w:val="22"/>
          <w:szCs w:val="22"/>
        </w:rPr>
        <w:t>Cancer</w:t>
      </w:r>
      <w:proofErr w:type="spellEnd"/>
      <w:r w:rsidRPr="00842EC8">
        <w:rPr>
          <w:rFonts w:asciiTheme="minorHAnsi" w:hAnsiTheme="minorHAnsi" w:cstheme="minorHAnsi"/>
          <w:sz w:val="22"/>
          <w:szCs w:val="22"/>
        </w:rPr>
        <w:t xml:space="preserve"> </w:t>
      </w:r>
      <w:proofErr w:type="spellStart"/>
      <w:r w:rsidRPr="00842EC8">
        <w:rPr>
          <w:rFonts w:asciiTheme="minorHAnsi" w:hAnsiTheme="minorHAnsi" w:cstheme="minorHAnsi"/>
          <w:sz w:val="22"/>
          <w:szCs w:val="22"/>
        </w:rPr>
        <w:t>Information</w:t>
      </w:r>
      <w:proofErr w:type="spellEnd"/>
      <w:r w:rsidRPr="00842EC8">
        <w:rPr>
          <w:rFonts w:asciiTheme="minorHAnsi" w:hAnsiTheme="minorHAnsi" w:cstheme="minorHAnsi"/>
          <w:sz w:val="22"/>
          <w:szCs w:val="22"/>
        </w:rPr>
        <w:t xml:space="preserve"> </w:t>
      </w:r>
      <w:proofErr w:type="spellStart"/>
      <w:r w:rsidRPr="00842EC8">
        <w:rPr>
          <w:rFonts w:asciiTheme="minorHAnsi" w:hAnsiTheme="minorHAnsi" w:cstheme="minorHAnsi"/>
          <w:sz w:val="22"/>
          <w:szCs w:val="22"/>
        </w:rPr>
        <w:t>System</w:t>
      </w:r>
      <w:proofErr w:type="spellEnd"/>
      <w:r w:rsidRPr="00842EC8">
        <w:rPr>
          <w:rFonts w:asciiTheme="minorHAnsi" w:hAnsiTheme="minorHAnsi" w:cstheme="minorHAnsi"/>
          <w:sz w:val="22"/>
          <w:szCs w:val="22"/>
        </w:rPr>
        <w:t>, 2020.</w:t>
      </w:r>
    </w:p>
    <w:p w14:paraId="571A4F4F" w14:textId="77777777" w:rsidR="00254DE5" w:rsidRPr="00842EC8" w:rsidRDefault="00254DE5" w:rsidP="00254DE5">
      <w:pPr>
        <w:pStyle w:val="Odsekzoznamu"/>
        <w:numPr>
          <w:ilvl w:val="0"/>
          <w:numId w:val="11"/>
        </w:numPr>
        <w:rPr>
          <w:rFonts w:asciiTheme="minorHAnsi" w:hAnsiTheme="minorHAnsi" w:cstheme="minorHAnsi"/>
          <w:sz w:val="22"/>
          <w:szCs w:val="22"/>
        </w:rPr>
      </w:pPr>
      <w:proofErr w:type="spellStart"/>
      <w:r w:rsidRPr="00842EC8">
        <w:rPr>
          <w:rFonts w:asciiTheme="minorHAnsi" w:hAnsiTheme="minorHAnsi" w:cstheme="minorHAnsi"/>
          <w:sz w:val="22"/>
          <w:szCs w:val="22"/>
        </w:rPr>
        <w:t>Cooper</w:t>
      </w:r>
      <w:proofErr w:type="spellEnd"/>
      <w:r w:rsidRPr="00842EC8">
        <w:rPr>
          <w:rFonts w:asciiTheme="minorHAnsi" w:hAnsiTheme="minorHAnsi" w:cstheme="minorHAnsi"/>
          <w:sz w:val="22"/>
          <w:szCs w:val="22"/>
        </w:rPr>
        <w:t xml:space="preserve"> K J </w:t>
      </w:r>
      <w:proofErr w:type="spellStart"/>
      <w:r w:rsidRPr="00842EC8">
        <w:rPr>
          <w:rFonts w:asciiTheme="minorHAnsi" w:hAnsiTheme="minorHAnsi" w:cstheme="minorHAnsi"/>
          <w:sz w:val="22"/>
          <w:szCs w:val="22"/>
        </w:rPr>
        <w:t>Clin</w:t>
      </w:r>
      <w:proofErr w:type="spellEnd"/>
      <w:r w:rsidRPr="00842EC8">
        <w:rPr>
          <w:rFonts w:asciiTheme="minorHAnsi" w:hAnsiTheme="minorHAnsi" w:cstheme="minorHAnsi"/>
          <w:sz w:val="22"/>
          <w:szCs w:val="22"/>
        </w:rPr>
        <w:t xml:space="preserve"> </w:t>
      </w:r>
      <w:proofErr w:type="spellStart"/>
      <w:r w:rsidRPr="00842EC8">
        <w:rPr>
          <w:rFonts w:asciiTheme="minorHAnsi" w:hAnsiTheme="minorHAnsi" w:cstheme="minorHAnsi"/>
          <w:sz w:val="22"/>
          <w:szCs w:val="22"/>
        </w:rPr>
        <w:t>Pathol</w:t>
      </w:r>
      <w:proofErr w:type="spellEnd"/>
      <w:r w:rsidRPr="00842EC8">
        <w:rPr>
          <w:rFonts w:asciiTheme="minorHAnsi" w:hAnsiTheme="minorHAnsi" w:cstheme="minorHAnsi"/>
          <w:sz w:val="22"/>
          <w:szCs w:val="22"/>
        </w:rPr>
        <w:t xml:space="preserve"> (1991), 44:990-996. </w:t>
      </w:r>
    </w:p>
    <w:p w14:paraId="27616DCE" w14:textId="77777777" w:rsidR="00254DE5" w:rsidRPr="00842EC8" w:rsidRDefault="00254DE5" w:rsidP="00254DE5">
      <w:pPr>
        <w:pStyle w:val="Odsekzoznamu"/>
        <w:numPr>
          <w:ilvl w:val="0"/>
          <w:numId w:val="11"/>
        </w:numPr>
        <w:rPr>
          <w:rFonts w:asciiTheme="minorHAnsi" w:hAnsiTheme="minorHAnsi" w:cstheme="minorHAnsi"/>
          <w:sz w:val="22"/>
          <w:szCs w:val="22"/>
        </w:rPr>
      </w:pPr>
      <w:r w:rsidRPr="00842EC8">
        <w:rPr>
          <w:rFonts w:asciiTheme="minorHAnsi" w:hAnsiTheme="minorHAnsi" w:cstheme="minorHAnsi"/>
          <w:sz w:val="22"/>
          <w:szCs w:val="22"/>
        </w:rPr>
        <w:t xml:space="preserve">Oh ST, et al. </w:t>
      </w:r>
      <w:proofErr w:type="spellStart"/>
      <w:r w:rsidRPr="00842EC8">
        <w:rPr>
          <w:rFonts w:asciiTheme="minorHAnsi" w:hAnsiTheme="minorHAnsi" w:cstheme="minorHAnsi"/>
          <w:sz w:val="22"/>
          <w:szCs w:val="22"/>
        </w:rPr>
        <w:t>Journal</w:t>
      </w:r>
      <w:proofErr w:type="spellEnd"/>
      <w:r w:rsidRPr="00842EC8">
        <w:rPr>
          <w:rFonts w:asciiTheme="minorHAnsi" w:hAnsiTheme="minorHAnsi" w:cstheme="minorHAnsi"/>
          <w:sz w:val="22"/>
          <w:szCs w:val="22"/>
        </w:rPr>
        <w:t xml:space="preserve"> of </w:t>
      </w:r>
      <w:proofErr w:type="spellStart"/>
      <w:r w:rsidRPr="00842EC8">
        <w:rPr>
          <w:rFonts w:asciiTheme="minorHAnsi" w:hAnsiTheme="minorHAnsi" w:cstheme="minorHAnsi"/>
          <w:sz w:val="22"/>
          <w:szCs w:val="22"/>
        </w:rPr>
        <w:t>Virology</w:t>
      </w:r>
      <w:proofErr w:type="spellEnd"/>
      <w:r w:rsidRPr="00842EC8">
        <w:rPr>
          <w:rFonts w:asciiTheme="minorHAnsi" w:hAnsiTheme="minorHAnsi" w:cstheme="minorHAnsi"/>
          <w:sz w:val="22"/>
          <w:szCs w:val="22"/>
        </w:rPr>
        <w:t xml:space="preserve"> (2004), 78(5):2620-2626 </w:t>
      </w:r>
      <w:r w:rsidRPr="00842EC8">
        <w:rPr>
          <w:rFonts w:asciiTheme="minorHAnsi" w:hAnsiTheme="minorHAnsi" w:cstheme="minorHAnsi"/>
          <w:b/>
          <w:sz w:val="22"/>
          <w:szCs w:val="22"/>
        </w:rPr>
        <w:t>,</w:t>
      </w:r>
      <w:r w:rsidRPr="00842EC8">
        <w:rPr>
          <w:rFonts w:asciiTheme="minorHAnsi" w:hAnsiTheme="minorHAnsi" w:cstheme="minorHAnsi"/>
          <w:sz w:val="22"/>
          <w:szCs w:val="22"/>
        </w:rPr>
        <w:t xml:space="preserve"> </w:t>
      </w:r>
    </w:p>
    <w:p w14:paraId="5FBE4516" w14:textId="77777777" w:rsidR="00254DE5" w:rsidRPr="00842EC8" w:rsidRDefault="00254DE5" w:rsidP="00254DE5">
      <w:pPr>
        <w:pStyle w:val="Odsekzoznamu"/>
        <w:numPr>
          <w:ilvl w:val="0"/>
          <w:numId w:val="11"/>
        </w:numPr>
        <w:rPr>
          <w:rFonts w:asciiTheme="minorHAnsi" w:hAnsiTheme="minorHAnsi" w:cstheme="minorHAnsi"/>
          <w:sz w:val="22"/>
          <w:szCs w:val="22"/>
        </w:rPr>
      </w:pPr>
      <w:proofErr w:type="spellStart"/>
      <w:r w:rsidRPr="00842EC8">
        <w:rPr>
          <w:rFonts w:asciiTheme="minorHAnsi" w:hAnsiTheme="minorHAnsi" w:cstheme="minorHAnsi"/>
          <w:sz w:val="22"/>
          <w:szCs w:val="22"/>
        </w:rPr>
        <w:t>Clancy</w:t>
      </w:r>
      <w:proofErr w:type="spellEnd"/>
      <w:r w:rsidRPr="00842EC8">
        <w:rPr>
          <w:rFonts w:asciiTheme="minorHAnsi" w:hAnsiTheme="minorHAnsi" w:cstheme="minorHAnsi"/>
          <w:sz w:val="22"/>
          <w:szCs w:val="22"/>
        </w:rPr>
        <w:t xml:space="preserve"> S. Nature </w:t>
      </w:r>
      <w:proofErr w:type="spellStart"/>
      <w:r w:rsidRPr="00842EC8">
        <w:rPr>
          <w:rFonts w:asciiTheme="minorHAnsi" w:hAnsiTheme="minorHAnsi" w:cstheme="minorHAnsi"/>
          <w:sz w:val="22"/>
          <w:szCs w:val="22"/>
        </w:rPr>
        <w:t>Education</w:t>
      </w:r>
      <w:proofErr w:type="spellEnd"/>
      <w:r w:rsidRPr="00842EC8">
        <w:rPr>
          <w:rFonts w:asciiTheme="minorHAnsi" w:hAnsiTheme="minorHAnsi" w:cstheme="minorHAnsi"/>
          <w:sz w:val="22"/>
          <w:szCs w:val="22"/>
        </w:rPr>
        <w:t xml:space="preserve"> (2008), 7(1):60, </w:t>
      </w:r>
    </w:p>
    <w:p w14:paraId="216D4140" w14:textId="77777777" w:rsidR="00254DE5" w:rsidRPr="00842EC8" w:rsidRDefault="00254DE5" w:rsidP="00254DE5">
      <w:pPr>
        <w:pStyle w:val="Odsekzoznamu"/>
        <w:numPr>
          <w:ilvl w:val="0"/>
          <w:numId w:val="11"/>
        </w:numPr>
        <w:rPr>
          <w:rFonts w:asciiTheme="minorHAnsi" w:hAnsiTheme="minorHAnsi" w:cstheme="minorHAnsi"/>
          <w:sz w:val="22"/>
          <w:szCs w:val="22"/>
        </w:rPr>
      </w:pPr>
      <w:proofErr w:type="spellStart"/>
      <w:r w:rsidRPr="00842EC8">
        <w:rPr>
          <w:rFonts w:asciiTheme="minorHAnsi" w:hAnsiTheme="minorHAnsi" w:cstheme="minorHAnsi"/>
          <w:sz w:val="22"/>
          <w:szCs w:val="22"/>
        </w:rPr>
        <w:t>Thomson</w:t>
      </w:r>
      <w:proofErr w:type="spellEnd"/>
      <w:r w:rsidRPr="00842EC8">
        <w:rPr>
          <w:rFonts w:asciiTheme="minorHAnsi" w:hAnsiTheme="minorHAnsi" w:cstheme="minorHAnsi"/>
          <w:sz w:val="22"/>
          <w:szCs w:val="22"/>
        </w:rPr>
        <w:t xml:space="preserve"> E, et al. </w:t>
      </w:r>
      <w:proofErr w:type="spellStart"/>
      <w:r w:rsidRPr="00842EC8">
        <w:rPr>
          <w:rFonts w:asciiTheme="minorHAnsi" w:hAnsiTheme="minorHAnsi" w:cstheme="minorHAnsi"/>
          <w:sz w:val="22"/>
          <w:szCs w:val="22"/>
        </w:rPr>
        <w:t>Journal</w:t>
      </w:r>
      <w:proofErr w:type="spellEnd"/>
      <w:r w:rsidRPr="00842EC8">
        <w:rPr>
          <w:rFonts w:asciiTheme="minorHAnsi" w:hAnsiTheme="minorHAnsi" w:cstheme="minorHAnsi"/>
          <w:sz w:val="22"/>
          <w:szCs w:val="22"/>
        </w:rPr>
        <w:t xml:space="preserve"> od </w:t>
      </w:r>
      <w:proofErr w:type="spellStart"/>
      <w:r w:rsidRPr="00842EC8">
        <w:rPr>
          <w:rFonts w:asciiTheme="minorHAnsi" w:hAnsiTheme="minorHAnsi" w:cstheme="minorHAnsi"/>
          <w:sz w:val="22"/>
          <w:szCs w:val="22"/>
        </w:rPr>
        <w:t>Cell</w:t>
      </w:r>
      <w:proofErr w:type="spellEnd"/>
      <w:r w:rsidRPr="00842EC8">
        <w:rPr>
          <w:rFonts w:asciiTheme="minorHAnsi" w:hAnsiTheme="minorHAnsi" w:cstheme="minorHAnsi"/>
          <w:sz w:val="22"/>
          <w:szCs w:val="22"/>
        </w:rPr>
        <w:t xml:space="preserve"> </w:t>
      </w:r>
      <w:proofErr w:type="spellStart"/>
      <w:r w:rsidRPr="00842EC8">
        <w:rPr>
          <w:rFonts w:asciiTheme="minorHAnsi" w:hAnsiTheme="minorHAnsi" w:cstheme="minorHAnsi"/>
          <w:sz w:val="22"/>
          <w:szCs w:val="22"/>
        </w:rPr>
        <w:t>Science</w:t>
      </w:r>
      <w:proofErr w:type="spellEnd"/>
      <w:r w:rsidRPr="00842EC8">
        <w:rPr>
          <w:rFonts w:asciiTheme="minorHAnsi" w:hAnsiTheme="minorHAnsi" w:cstheme="minorHAnsi"/>
          <w:sz w:val="22"/>
          <w:szCs w:val="22"/>
        </w:rPr>
        <w:t xml:space="preserve"> (2013) </w:t>
      </w:r>
    </w:p>
    <w:p w14:paraId="776CE912" w14:textId="77777777" w:rsidR="00254DE5" w:rsidRPr="00842EC8" w:rsidRDefault="00254DE5" w:rsidP="00254DE5">
      <w:pPr>
        <w:pStyle w:val="Odsekzoznamu"/>
        <w:numPr>
          <w:ilvl w:val="0"/>
          <w:numId w:val="11"/>
        </w:numPr>
        <w:rPr>
          <w:rFonts w:asciiTheme="minorHAnsi" w:hAnsiTheme="minorHAnsi" w:cstheme="minorHAnsi"/>
          <w:sz w:val="22"/>
          <w:szCs w:val="22"/>
        </w:rPr>
      </w:pPr>
      <w:proofErr w:type="spellStart"/>
      <w:r w:rsidRPr="00842EC8">
        <w:rPr>
          <w:rFonts w:asciiTheme="minorHAnsi" w:hAnsiTheme="minorHAnsi" w:cstheme="minorHAnsi"/>
          <w:sz w:val="22"/>
          <w:szCs w:val="22"/>
        </w:rPr>
        <w:t>Sehnal</w:t>
      </w:r>
      <w:proofErr w:type="spellEnd"/>
      <w:r w:rsidRPr="00842EC8">
        <w:rPr>
          <w:rFonts w:asciiTheme="minorHAnsi" w:hAnsiTheme="minorHAnsi" w:cstheme="minorHAnsi"/>
          <w:sz w:val="22"/>
          <w:szCs w:val="22"/>
        </w:rPr>
        <w:t xml:space="preserve"> B, Sláma J. </w:t>
      </w:r>
      <w:proofErr w:type="spellStart"/>
      <w:r w:rsidRPr="00842EC8">
        <w:rPr>
          <w:rFonts w:asciiTheme="minorHAnsi" w:hAnsiTheme="minorHAnsi" w:cstheme="minorHAnsi"/>
          <w:sz w:val="22"/>
          <w:szCs w:val="22"/>
        </w:rPr>
        <w:t>Remedia</w:t>
      </w:r>
      <w:proofErr w:type="spellEnd"/>
      <w:r w:rsidRPr="00842EC8">
        <w:rPr>
          <w:rFonts w:asciiTheme="minorHAnsi" w:hAnsiTheme="minorHAnsi" w:cstheme="minorHAnsi"/>
          <w:sz w:val="22"/>
          <w:szCs w:val="22"/>
        </w:rPr>
        <w:t xml:space="preserve"> (2015); 25: 22-26.</w:t>
      </w:r>
    </w:p>
    <w:p w14:paraId="283659EB" w14:textId="77777777" w:rsidR="00254DE5" w:rsidRPr="00842EC8" w:rsidRDefault="00254DE5" w:rsidP="00254DE5">
      <w:pPr>
        <w:pStyle w:val="Odsekzoznamu"/>
        <w:numPr>
          <w:ilvl w:val="0"/>
          <w:numId w:val="11"/>
        </w:numPr>
        <w:rPr>
          <w:rFonts w:asciiTheme="minorHAnsi" w:hAnsiTheme="minorHAnsi" w:cstheme="minorHAnsi"/>
          <w:sz w:val="22"/>
          <w:szCs w:val="22"/>
        </w:rPr>
      </w:pPr>
      <w:proofErr w:type="spellStart"/>
      <w:r w:rsidRPr="00842EC8">
        <w:rPr>
          <w:rFonts w:asciiTheme="minorHAnsi" w:hAnsiTheme="minorHAnsi" w:cstheme="minorHAnsi"/>
          <w:sz w:val="22"/>
          <w:szCs w:val="22"/>
        </w:rPr>
        <w:t>Bzhalava</w:t>
      </w:r>
      <w:proofErr w:type="spellEnd"/>
      <w:r w:rsidRPr="00842EC8">
        <w:rPr>
          <w:rFonts w:asciiTheme="minorHAnsi" w:hAnsiTheme="minorHAnsi" w:cstheme="minorHAnsi"/>
          <w:sz w:val="22"/>
          <w:szCs w:val="22"/>
        </w:rPr>
        <w:t xml:space="preserve"> et al. </w:t>
      </w:r>
      <w:proofErr w:type="spellStart"/>
      <w:r w:rsidRPr="00842EC8">
        <w:rPr>
          <w:rFonts w:asciiTheme="minorHAnsi" w:hAnsiTheme="minorHAnsi" w:cstheme="minorHAnsi"/>
          <w:sz w:val="22"/>
          <w:szCs w:val="22"/>
        </w:rPr>
        <w:t>Virology</w:t>
      </w:r>
      <w:proofErr w:type="spellEnd"/>
      <w:r w:rsidRPr="00842EC8">
        <w:rPr>
          <w:rFonts w:asciiTheme="minorHAnsi" w:hAnsiTheme="minorHAnsi" w:cstheme="minorHAnsi"/>
          <w:sz w:val="22"/>
          <w:szCs w:val="22"/>
        </w:rPr>
        <w:t>. 445 (1–2): 224–31. doi:10.1016/j.virol.2013.07.015. PMID 23928291.</w:t>
      </w:r>
    </w:p>
    <w:p w14:paraId="482441F2" w14:textId="77777777" w:rsidR="00254DE5" w:rsidRPr="00842EC8" w:rsidRDefault="00254DE5" w:rsidP="00254DE5">
      <w:pPr>
        <w:pStyle w:val="Odsekzoznamu"/>
        <w:numPr>
          <w:ilvl w:val="0"/>
          <w:numId w:val="11"/>
        </w:numPr>
        <w:rPr>
          <w:rFonts w:asciiTheme="minorHAnsi" w:hAnsiTheme="minorHAnsi" w:cstheme="minorHAnsi"/>
          <w:sz w:val="22"/>
          <w:szCs w:val="22"/>
        </w:rPr>
      </w:pPr>
      <w:proofErr w:type="spellStart"/>
      <w:r w:rsidRPr="00842EC8">
        <w:rPr>
          <w:rFonts w:asciiTheme="minorHAnsi" w:hAnsiTheme="minorHAnsi" w:cstheme="minorHAnsi"/>
          <w:sz w:val="22"/>
          <w:szCs w:val="22"/>
        </w:rPr>
        <w:t>Leyden</w:t>
      </w:r>
      <w:proofErr w:type="spellEnd"/>
      <w:r w:rsidRPr="00842EC8">
        <w:rPr>
          <w:rFonts w:asciiTheme="minorHAnsi" w:hAnsiTheme="minorHAnsi" w:cstheme="minorHAnsi"/>
          <w:sz w:val="22"/>
          <w:szCs w:val="22"/>
        </w:rPr>
        <w:t xml:space="preserve"> WA, et </w:t>
      </w:r>
      <w:proofErr w:type="spellStart"/>
      <w:r w:rsidRPr="00842EC8">
        <w:rPr>
          <w:rFonts w:asciiTheme="minorHAnsi" w:hAnsiTheme="minorHAnsi" w:cstheme="minorHAnsi"/>
          <w:sz w:val="22"/>
          <w:szCs w:val="22"/>
        </w:rPr>
        <w:t>al</w:t>
      </w:r>
      <w:proofErr w:type="spellEnd"/>
      <w:r w:rsidRPr="00842EC8">
        <w:rPr>
          <w:rFonts w:asciiTheme="minorHAnsi" w:hAnsiTheme="minorHAnsi" w:cstheme="minorHAnsi"/>
          <w:sz w:val="22"/>
          <w:szCs w:val="22"/>
        </w:rPr>
        <w:t xml:space="preserve">, J </w:t>
      </w:r>
      <w:proofErr w:type="spellStart"/>
      <w:r w:rsidRPr="00842EC8">
        <w:rPr>
          <w:rFonts w:asciiTheme="minorHAnsi" w:hAnsiTheme="minorHAnsi" w:cstheme="minorHAnsi"/>
          <w:sz w:val="22"/>
          <w:szCs w:val="22"/>
        </w:rPr>
        <w:t>Natl</w:t>
      </w:r>
      <w:proofErr w:type="spellEnd"/>
      <w:r w:rsidRPr="00842EC8">
        <w:rPr>
          <w:rFonts w:asciiTheme="minorHAnsi" w:hAnsiTheme="minorHAnsi" w:cstheme="minorHAnsi"/>
          <w:sz w:val="22"/>
          <w:szCs w:val="22"/>
        </w:rPr>
        <w:t xml:space="preserve"> </w:t>
      </w:r>
      <w:proofErr w:type="spellStart"/>
      <w:r w:rsidRPr="00842EC8">
        <w:rPr>
          <w:rFonts w:asciiTheme="minorHAnsi" w:hAnsiTheme="minorHAnsi" w:cstheme="minorHAnsi"/>
          <w:sz w:val="22"/>
          <w:szCs w:val="22"/>
        </w:rPr>
        <w:t>Cancer</w:t>
      </w:r>
      <w:proofErr w:type="spellEnd"/>
      <w:r w:rsidRPr="00842EC8">
        <w:rPr>
          <w:rFonts w:asciiTheme="minorHAnsi" w:hAnsiTheme="minorHAnsi" w:cstheme="minorHAnsi"/>
          <w:sz w:val="22"/>
          <w:szCs w:val="22"/>
        </w:rPr>
        <w:t xml:space="preserve"> </w:t>
      </w:r>
      <w:proofErr w:type="spellStart"/>
      <w:r w:rsidRPr="00842EC8">
        <w:rPr>
          <w:rFonts w:asciiTheme="minorHAnsi" w:hAnsiTheme="minorHAnsi" w:cstheme="minorHAnsi"/>
          <w:sz w:val="22"/>
          <w:szCs w:val="22"/>
        </w:rPr>
        <w:t>Inst</w:t>
      </w:r>
      <w:proofErr w:type="spellEnd"/>
      <w:r w:rsidRPr="00842EC8">
        <w:rPr>
          <w:rFonts w:asciiTheme="minorHAnsi" w:hAnsiTheme="minorHAnsi" w:cstheme="minorHAnsi"/>
          <w:sz w:val="22"/>
          <w:szCs w:val="22"/>
        </w:rPr>
        <w:t>. 2005;97(9):675-683.</w:t>
      </w:r>
    </w:p>
    <w:p w14:paraId="3202B5E2" w14:textId="77777777" w:rsidR="00254DE5" w:rsidRPr="00842EC8" w:rsidRDefault="00254DE5" w:rsidP="00254DE5">
      <w:pPr>
        <w:pStyle w:val="Odsekzoznamu"/>
        <w:numPr>
          <w:ilvl w:val="0"/>
          <w:numId w:val="11"/>
        </w:numPr>
        <w:rPr>
          <w:rFonts w:asciiTheme="minorHAnsi" w:hAnsiTheme="minorHAnsi" w:cstheme="minorHAnsi"/>
          <w:sz w:val="22"/>
          <w:szCs w:val="22"/>
        </w:rPr>
      </w:pPr>
      <w:proofErr w:type="spellStart"/>
      <w:r w:rsidRPr="00842EC8">
        <w:rPr>
          <w:rFonts w:asciiTheme="minorHAnsi" w:hAnsiTheme="minorHAnsi" w:cstheme="minorHAnsi"/>
          <w:sz w:val="22"/>
          <w:szCs w:val="22"/>
        </w:rPr>
        <w:t>Andrae</w:t>
      </w:r>
      <w:proofErr w:type="spellEnd"/>
      <w:r w:rsidRPr="00842EC8">
        <w:rPr>
          <w:rFonts w:asciiTheme="minorHAnsi" w:hAnsiTheme="minorHAnsi" w:cstheme="minorHAnsi"/>
          <w:sz w:val="22"/>
          <w:szCs w:val="22"/>
        </w:rPr>
        <w:t xml:space="preserve"> B, et </w:t>
      </w:r>
      <w:proofErr w:type="spellStart"/>
      <w:r w:rsidRPr="00842EC8">
        <w:rPr>
          <w:rFonts w:asciiTheme="minorHAnsi" w:hAnsiTheme="minorHAnsi" w:cstheme="minorHAnsi"/>
          <w:sz w:val="22"/>
          <w:szCs w:val="22"/>
        </w:rPr>
        <w:t>al</w:t>
      </w:r>
      <w:proofErr w:type="spellEnd"/>
      <w:r w:rsidRPr="00842EC8">
        <w:rPr>
          <w:rFonts w:asciiTheme="minorHAnsi" w:hAnsiTheme="minorHAnsi" w:cstheme="minorHAnsi"/>
          <w:sz w:val="22"/>
          <w:szCs w:val="22"/>
        </w:rPr>
        <w:t xml:space="preserve">, J </w:t>
      </w:r>
      <w:proofErr w:type="spellStart"/>
      <w:r w:rsidRPr="00842EC8">
        <w:rPr>
          <w:rFonts w:asciiTheme="minorHAnsi" w:hAnsiTheme="minorHAnsi" w:cstheme="minorHAnsi"/>
          <w:sz w:val="22"/>
          <w:szCs w:val="22"/>
        </w:rPr>
        <w:t>Natl</w:t>
      </w:r>
      <w:proofErr w:type="spellEnd"/>
      <w:r w:rsidRPr="00842EC8">
        <w:rPr>
          <w:rFonts w:asciiTheme="minorHAnsi" w:hAnsiTheme="minorHAnsi" w:cstheme="minorHAnsi"/>
          <w:sz w:val="22"/>
          <w:szCs w:val="22"/>
        </w:rPr>
        <w:t xml:space="preserve"> </w:t>
      </w:r>
      <w:proofErr w:type="spellStart"/>
      <w:r w:rsidRPr="00842EC8">
        <w:rPr>
          <w:rFonts w:asciiTheme="minorHAnsi" w:hAnsiTheme="minorHAnsi" w:cstheme="minorHAnsi"/>
          <w:sz w:val="22"/>
          <w:szCs w:val="22"/>
        </w:rPr>
        <w:t>Cancer</w:t>
      </w:r>
      <w:proofErr w:type="spellEnd"/>
      <w:r w:rsidRPr="00842EC8">
        <w:rPr>
          <w:rFonts w:asciiTheme="minorHAnsi" w:hAnsiTheme="minorHAnsi" w:cstheme="minorHAnsi"/>
          <w:sz w:val="22"/>
          <w:szCs w:val="22"/>
        </w:rPr>
        <w:t xml:space="preserve"> </w:t>
      </w:r>
      <w:proofErr w:type="spellStart"/>
      <w:r w:rsidRPr="00842EC8">
        <w:rPr>
          <w:rFonts w:asciiTheme="minorHAnsi" w:hAnsiTheme="minorHAnsi" w:cstheme="minorHAnsi"/>
          <w:sz w:val="22"/>
          <w:szCs w:val="22"/>
        </w:rPr>
        <w:t>Inst</w:t>
      </w:r>
      <w:proofErr w:type="spellEnd"/>
      <w:r w:rsidRPr="00842EC8">
        <w:rPr>
          <w:rFonts w:asciiTheme="minorHAnsi" w:hAnsiTheme="minorHAnsi" w:cstheme="minorHAnsi"/>
          <w:sz w:val="22"/>
          <w:szCs w:val="22"/>
        </w:rPr>
        <w:t>. 2008;100(9):622-629.</w:t>
      </w:r>
    </w:p>
    <w:p w14:paraId="2D087831" w14:textId="77777777" w:rsidR="00254DE5" w:rsidRPr="00842EC8" w:rsidRDefault="00254DE5" w:rsidP="00254DE5">
      <w:pPr>
        <w:pStyle w:val="Odsekzoznamu"/>
        <w:numPr>
          <w:ilvl w:val="0"/>
          <w:numId w:val="11"/>
        </w:numPr>
        <w:rPr>
          <w:rFonts w:asciiTheme="minorHAnsi" w:hAnsiTheme="minorHAnsi" w:cstheme="minorHAnsi"/>
          <w:sz w:val="22"/>
          <w:szCs w:val="22"/>
        </w:rPr>
      </w:pPr>
      <w:r w:rsidRPr="00842EC8">
        <w:rPr>
          <w:rFonts w:asciiTheme="minorHAnsi" w:hAnsiTheme="minorHAnsi" w:cstheme="minorHAnsi"/>
          <w:sz w:val="22"/>
          <w:szCs w:val="22"/>
        </w:rPr>
        <w:t>S MZ SR 7/11/2019; Národný portál zdravia.</w:t>
      </w:r>
    </w:p>
    <w:p w14:paraId="38F7C884" w14:textId="77777777" w:rsidR="00254DE5" w:rsidRPr="00842EC8" w:rsidRDefault="00254DE5" w:rsidP="00254DE5">
      <w:pPr>
        <w:pStyle w:val="Odsekzoznamu"/>
        <w:numPr>
          <w:ilvl w:val="0"/>
          <w:numId w:val="11"/>
        </w:numPr>
        <w:rPr>
          <w:rFonts w:asciiTheme="minorHAnsi" w:hAnsiTheme="minorHAnsi" w:cstheme="minorHAnsi"/>
          <w:sz w:val="22"/>
          <w:szCs w:val="22"/>
        </w:rPr>
      </w:pPr>
      <w:r w:rsidRPr="00842EC8">
        <w:rPr>
          <w:rFonts w:asciiTheme="minorHAnsi" w:hAnsiTheme="minorHAnsi" w:cstheme="minorHAnsi"/>
          <w:sz w:val="22"/>
          <w:szCs w:val="22"/>
        </w:rPr>
        <w:t>CHAM_CxCaFactsHCPQuestions_Flyer_SK_2018_FINAL</w:t>
      </w:r>
    </w:p>
    <w:p w14:paraId="14D44C31" w14:textId="77777777" w:rsidR="00254DE5" w:rsidRPr="00842EC8" w:rsidRDefault="00254DE5" w:rsidP="00254DE5">
      <w:pPr>
        <w:pStyle w:val="Odsekzoznamu"/>
        <w:numPr>
          <w:ilvl w:val="0"/>
          <w:numId w:val="11"/>
        </w:numPr>
        <w:rPr>
          <w:rFonts w:asciiTheme="minorHAnsi" w:hAnsiTheme="minorHAnsi" w:cstheme="minorHAnsi"/>
          <w:sz w:val="22"/>
          <w:szCs w:val="22"/>
        </w:rPr>
      </w:pPr>
      <w:r w:rsidRPr="00842EC8">
        <w:rPr>
          <w:rFonts w:asciiTheme="minorHAnsi" w:hAnsiTheme="minorHAnsi" w:cstheme="minorHAnsi"/>
          <w:sz w:val="22"/>
          <w:szCs w:val="22"/>
          <w:vertAlign w:val="superscript"/>
        </w:rPr>
        <w:t>11</w:t>
      </w:r>
      <w:r w:rsidRPr="00842EC8">
        <w:rPr>
          <w:rFonts w:asciiTheme="minorHAnsi" w:hAnsiTheme="minorHAnsi" w:cstheme="minorHAnsi"/>
          <w:sz w:val="22"/>
          <w:szCs w:val="22"/>
        </w:rPr>
        <w:t xml:space="preserve">Wright TC, et al. </w:t>
      </w:r>
      <w:proofErr w:type="spellStart"/>
      <w:r w:rsidRPr="00842EC8">
        <w:rPr>
          <w:rFonts w:asciiTheme="minorHAnsi" w:hAnsiTheme="minorHAnsi" w:cstheme="minorHAnsi"/>
          <w:sz w:val="22"/>
          <w:szCs w:val="22"/>
        </w:rPr>
        <w:t>Gynecologic</w:t>
      </w:r>
      <w:proofErr w:type="spellEnd"/>
      <w:r w:rsidRPr="00842EC8">
        <w:rPr>
          <w:rFonts w:asciiTheme="minorHAnsi" w:hAnsiTheme="minorHAnsi" w:cstheme="minorHAnsi"/>
          <w:sz w:val="22"/>
          <w:szCs w:val="22"/>
        </w:rPr>
        <w:t xml:space="preserve"> </w:t>
      </w:r>
      <w:proofErr w:type="spellStart"/>
      <w:r w:rsidRPr="00842EC8">
        <w:rPr>
          <w:rFonts w:asciiTheme="minorHAnsi" w:hAnsiTheme="minorHAnsi" w:cstheme="minorHAnsi"/>
          <w:sz w:val="22"/>
          <w:szCs w:val="22"/>
        </w:rPr>
        <w:t>Oncology</w:t>
      </w:r>
      <w:proofErr w:type="spellEnd"/>
      <w:r w:rsidRPr="00842EC8">
        <w:rPr>
          <w:rFonts w:asciiTheme="minorHAnsi" w:hAnsiTheme="minorHAnsi" w:cstheme="minorHAnsi"/>
          <w:sz w:val="22"/>
          <w:szCs w:val="22"/>
        </w:rPr>
        <w:t xml:space="preserve"> 136 (2015): 189-197</w:t>
      </w:r>
    </w:p>
    <w:p w14:paraId="2F7BBE48" w14:textId="77777777" w:rsidR="00254DE5" w:rsidRPr="00842EC8" w:rsidRDefault="00254DE5" w:rsidP="00254DE5">
      <w:pPr>
        <w:pStyle w:val="Odsekzoznamu"/>
        <w:numPr>
          <w:ilvl w:val="0"/>
          <w:numId w:val="11"/>
        </w:numPr>
        <w:rPr>
          <w:rFonts w:asciiTheme="minorHAnsi" w:hAnsiTheme="minorHAnsi" w:cstheme="minorHAnsi"/>
          <w:sz w:val="22"/>
          <w:szCs w:val="22"/>
        </w:rPr>
      </w:pPr>
      <w:r w:rsidRPr="00842EC8">
        <w:rPr>
          <w:rFonts w:asciiTheme="minorHAnsi" w:hAnsiTheme="minorHAnsi" w:cstheme="minorHAnsi"/>
          <w:sz w:val="22"/>
          <w:szCs w:val="22"/>
          <w:vertAlign w:val="superscript"/>
        </w:rPr>
        <w:t>12</w:t>
      </w:r>
      <w:r w:rsidRPr="00842EC8">
        <w:rPr>
          <w:rFonts w:asciiTheme="minorHAnsi" w:hAnsiTheme="minorHAnsi" w:cstheme="minorHAnsi"/>
          <w:sz w:val="22"/>
          <w:szCs w:val="22"/>
        </w:rPr>
        <w:t>www.mamejednadruhu.sk</w:t>
      </w:r>
    </w:p>
    <w:p w14:paraId="393F98C3" w14:textId="77777777" w:rsidR="00254DE5" w:rsidRPr="00842EC8" w:rsidRDefault="00254DE5" w:rsidP="00254DE5">
      <w:pPr>
        <w:pStyle w:val="Odsekzoznamu"/>
        <w:numPr>
          <w:ilvl w:val="0"/>
          <w:numId w:val="11"/>
        </w:numPr>
        <w:rPr>
          <w:rFonts w:asciiTheme="minorHAnsi" w:hAnsiTheme="minorHAnsi" w:cstheme="minorHAnsi"/>
          <w:sz w:val="22"/>
          <w:szCs w:val="22"/>
        </w:rPr>
      </w:pPr>
      <w:proofErr w:type="spellStart"/>
      <w:r w:rsidRPr="00842EC8">
        <w:rPr>
          <w:rFonts w:asciiTheme="minorHAnsi" w:hAnsiTheme="minorHAnsi" w:cstheme="minorHAnsi"/>
          <w:sz w:val="22"/>
          <w:szCs w:val="22"/>
        </w:rPr>
        <w:t>Poljak</w:t>
      </w:r>
      <w:proofErr w:type="spellEnd"/>
      <w:r w:rsidRPr="00842EC8">
        <w:rPr>
          <w:rFonts w:asciiTheme="minorHAnsi" w:hAnsiTheme="minorHAnsi" w:cstheme="minorHAnsi"/>
          <w:sz w:val="22"/>
          <w:szCs w:val="22"/>
        </w:rPr>
        <w:t xml:space="preserve"> M, et </w:t>
      </w:r>
      <w:proofErr w:type="spellStart"/>
      <w:r w:rsidRPr="00842EC8">
        <w:rPr>
          <w:rFonts w:asciiTheme="minorHAnsi" w:hAnsiTheme="minorHAnsi" w:cstheme="minorHAnsi"/>
          <w:sz w:val="22"/>
          <w:szCs w:val="22"/>
        </w:rPr>
        <w:t>al</w:t>
      </w:r>
      <w:proofErr w:type="spellEnd"/>
      <w:r w:rsidRPr="00842EC8">
        <w:rPr>
          <w:rFonts w:asciiTheme="minorHAnsi" w:hAnsiTheme="minorHAnsi" w:cstheme="minorHAnsi"/>
          <w:sz w:val="22"/>
          <w:szCs w:val="22"/>
        </w:rPr>
        <w:t xml:space="preserve">, Expert Rev </w:t>
      </w:r>
      <w:proofErr w:type="spellStart"/>
      <w:r w:rsidRPr="00842EC8">
        <w:rPr>
          <w:rFonts w:asciiTheme="minorHAnsi" w:hAnsiTheme="minorHAnsi" w:cstheme="minorHAnsi"/>
          <w:sz w:val="22"/>
          <w:szCs w:val="22"/>
        </w:rPr>
        <w:t>Anti</w:t>
      </w:r>
      <w:proofErr w:type="spellEnd"/>
      <w:r w:rsidRPr="00842EC8">
        <w:rPr>
          <w:rFonts w:asciiTheme="minorHAnsi" w:hAnsiTheme="minorHAnsi" w:cstheme="minorHAnsi"/>
          <w:sz w:val="22"/>
          <w:szCs w:val="22"/>
        </w:rPr>
        <w:t xml:space="preserve"> </w:t>
      </w:r>
      <w:proofErr w:type="spellStart"/>
      <w:r w:rsidRPr="00842EC8">
        <w:rPr>
          <w:rFonts w:asciiTheme="minorHAnsi" w:hAnsiTheme="minorHAnsi" w:cstheme="minorHAnsi"/>
          <w:sz w:val="22"/>
          <w:szCs w:val="22"/>
        </w:rPr>
        <w:t>Infect</w:t>
      </w:r>
      <w:proofErr w:type="spellEnd"/>
      <w:r w:rsidRPr="00842EC8">
        <w:rPr>
          <w:rFonts w:asciiTheme="minorHAnsi" w:hAnsiTheme="minorHAnsi" w:cstheme="minorHAnsi"/>
          <w:sz w:val="22"/>
          <w:szCs w:val="22"/>
        </w:rPr>
        <w:t xml:space="preserve"> </w:t>
      </w:r>
      <w:proofErr w:type="spellStart"/>
      <w:r w:rsidRPr="00842EC8">
        <w:rPr>
          <w:rFonts w:asciiTheme="minorHAnsi" w:hAnsiTheme="minorHAnsi" w:cstheme="minorHAnsi"/>
          <w:sz w:val="22"/>
          <w:szCs w:val="22"/>
        </w:rPr>
        <w:t>Ther</w:t>
      </w:r>
      <w:proofErr w:type="spellEnd"/>
      <w:r w:rsidRPr="00842EC8">
        <w:rPr>
          <w:rFonts w:asciiTheme="minorHAnsi" w:hAnsiTheme="minorHAnsi" w:cstheme="minorHAnsi"/>
          <w:sz w:val="22"/>
          <w:szCs w:val="22"/>
        </w:rPr>
        <w:t>. 2010;8:1139–1162.</w:t>
      </w:r>
    </w:p>
    <w:p w14:paraId="57D44B0D" w14:textId="77777777" w:rsidR="00254DE5" w:rsidRPr="00842EC8" w:rsidRDefault="00254DE5" w:rsidP="00254DE5">
      <w:pPr>
        <w:pStyle w:val="Odsekzoznamu"/>
        <w:numPr>
          <w:ilvl w:val="0"/>
          <w:numId w:val="11"/>
        </w:numPr>
        <w:rPr>
          <w:rFonts w:asciiTheme="minorHAnsi" w:hAnsiTheme="minorHAnsi" w:cstheme="minorHAnsi"/>
          <w:i/>
          <w:sz w:val="22"/>
          <w:szCs w:val="22"/>
        </w:rPr>
      </w:pPr>
      <w:proofErr w:type="spellStart"/>
      <w:r w:rsidRPr="00842EC8">
        <w:rPr>
          <w:rFonts w:asciiTheme="minorHAnsi" w:hAnsiTheme="minorHAnsi" w:cstheme="minorHAnsi"/>
          <w:sz w:val="22"/>
          <w:szCs w:val="22"/>
        </w:rPr>
        <w:t>RNDr</w:t>
      </w:r>
      <w:proofErr w:type="spellEnd"/>
      <w:r w:rsidRPr="00842EC8">
        <w:rPr>
          <w:rFonts w:asciiTheme="minorHAnsi" w:hAnsiTheme="minorHAnsi" w:cstheme="minorHAnsi"/>
          <w:sz w:val="22"/>
          <w:szCs w:val="22"/>
          <w:vertAlign w:val="superscript"/>
        </w:rPr>
        <w:t>..</w:t>
      </w:r>
      <w:proofErr w:type="spellStart"/>
      <w:r w:rsidRPr="00842EC8">
        <w:rPr>
          <w:rFonts w:asciiTheme="minorHAnsi" w:hAnsiTheme="minorHAnsi" w:cstheme="minorHAnsi"/>
          <w:sz w:val="22"/>
          <w:szCs w:val="22"/>
        </w:rPr>
        <w:t>Rajecová</w:t>
      </w:r>
      <w:proofErr w:type="spellEnd"/>
      <w:r w:rsidRPr="00842EC8">
        <w:rPr>
          <w:rFonts w:asciiTheme="minorHAnsi" w:hAnsiTheme="minorHAnsi" w:cstheme="minorHAnsi"/>
          <w:sz w:val="22"/>
          <w:szCs w:val="22"/>
        </w:rPr>
        <w:t xml:space="preserve"> O, Je čas na zmenu - </w:t>
      </w:r>
      <w:proofErr w:type="spellStart"/>
      <w:r w:rsidRPr="00842EC8">
        <w:rPr>
          <w:rFonts w:asciiTheme="minorHAnsi" w:hAnsiTheme="minorHAnsi" w:cstheme="minorHAnsi"/>
          <w:i/>
          <w:sz w:val="22"/>
          <w:szCs w:val="22"/>
        </w:rPr>
        <w:t>Whitlock</w:t>
      </w:r>
      <w:proofErr w:type="spellEnd"/>
      <w:r w:rsidRPr="00842EC8">
        <w:rPr>
          <w:rFonts w:asciiTheme="minorHAnsi" w:hAnsiTheme="minorHAnsi" w:cstheme="minorHAnsi"/>
          <w:i/>
          <w:sz w:val="22"/>
          <w:szCs w:val="22"/>
        </w:rPr>
        <w:t xml:space="preserve"> et al., </w:t>
      </w:r>
      <w:proofErr w:type="spellStart"/>
      <w:r w:rsidRPr="00842EC8">
        <w:rPr>
          <w:rFonts w:asciiTheme="minorHAnsi" w:hAnsiTheme="minorHAnsi" w:cstheme="minorHAnsi"/>
          <w:i/>
          <w:sz w:val="22"/>
          <w:szCs w:val="22"/>
        </w:rPr>
        <w:t>Ann</w:t>
      </w:r>
      <w:proofErr w:type="spellEnd"/>
      <w:r w:rsidRPr="00842EC8">
        <w:rPr>
          <w:rFonts w:asciiTheme="minorHAnsi" w:hAnsiTheme="minorHAnsi" w:cstheme="minorHAnsi"/>
          <w:i/>
          <w:sz w:val="22"/>
          <w:szCs w:val="22"/>
        </w:rPr>
        <w:t xml:space="preserve"> </w:t>
      </w:r>
      <w:proofErr w:type="spellStart"/>
      <w:r w:rsidRPr="00842EC8">
        <w:rPr>
          <w:rFonts w:asciiTheme="minorHAnsi" w:hAnsiTheme="minorHAnsi" w:cstheme="minorHAnsi"/>
          <w:i/>
          <w:sz w:val="22"/>
          <w:szCs w:val="22"/>
        </w:rPr>
        <w:t>Intern</w:t>
      </w:r>
      <w:proofErr w:type="spellEnd"/>
      <w:r w:rsidRPr="00842EC8">
        <w:rPr>
          <w:rFonts w:asciiTheme="minorHAnsi" w:hAnsiTheme="minorHAnsi" w:cstheme="minorHAnsi"/>
          <w:i/>
          <w:sz w:val="22"/>
          <w:szCs w:val="22"/>
        </w:rPr>
        <w:t xml:space="preserve"> Med., 2011, </w:t>
      </w:r>
      <w:r w:rsidRPr="00842EC8">
        <w:rPr>
          <w:rFonts w:asciiTheme="minorHAnsi" w:hAnsiTheme="minorHAnsi" w:cstheme="minorHAnsi"/>
          <w:i/>
          <w:sz w:val="22"/>
          <w:szCs w:val="22"/>
          <w:lang w:val="en-US"/>
        </w:rPr>
        <w:t xml:space="preserve">Andreas C. </w:t>
      </w:r>
      <w:proofErr w:type="spellStart"/>
      <w:proofErr w:type="gramStart"/>
      <w:r w:rsidRPr="00842EC8">
        <w:rPr>
          <w:rFonts w:asciiTheme="minorHAnsi" w:hAnsiTheme="minorHAnsi" w:cstheme="minorHAnsi"/>
          <w:i/>
          <w:sz w:val="22"/>
          <w:szCs w:val="22"/>
          <w:lang w:val="en-US"/>
        </w:rPr>
        <w:t>Chrysostomou</w:t>
      </w:r>
      <w:proofErr w:type="spellEnd"/>
      <w:r w:rsidRPr="00842EC8">
        <w:rPr>
          <w:rFonts w:asciiTheme="minorHAnsi" w:hAnsiTheme="minorHAnsi" w:cstheme="minorHAnsi"/>
          <w:i/>
          <w:sz w:val="22"/>
          <w:szCs w:val="22"/>
          <w:lang w:val="en-US"/>
        </w:rPr>
        <w:t xml:space="preserve"> </w:t>
      </w:r>
      <w:r w:rsidRPr="00842EC8">
        <w:rPr>
          <w:rFonts w:asciiTheme="minorHAnsi" w:hAnsiTheme="minorHAnsi" w:cstheme="minorHAnsi"/>
          <w:i/>
          <w:sz w:val="22"/>
          <w:szCs w:val="22"/>
        </w:rPr>
        <w:t xml:space="preserve"> et al.</w:t>
      </w:r>
      <w:proofErr w:type="gramEnd"/>
      <w:r w:rsidRPr="00842EC8">
        <w:rPr>
          <w:rFonts w:asciiTheme="minorHAnsi" w:hAnsiTheme="minorHAnsi" w:cstheme="minorHAnsi"/>
          <w:i/>
          <w:sz w:val="22"/>
          <w:szCs w:val="22"/>
        </w:rPr>
        <w:t xml:space="preserve">, </w:t>
      </w:r>
      <w:r w:rsidRPr="00842EC8">
        <w:rPr>
          <w:rFonts w:asciiTheme="minorHAnsi" w:hAnsiTheme="minorHAnsi" w:cstheme="minorHAnsi"/>
          <w:i/>
          <w:sz w:val="22"/>
          <w:szCs w:val="22"/>
          <w:lang w:val="en-US"/>
        </w:rPr>
        <w:t xml:space="preserve">Viruses </w:t>
      </w:r>
      <w:r w:rsidRPr="00842EC8">
        <w:rPr>
          <w:rFonts w:asciiTheme="minorHAnsi" w:hAnsiTheme="minorHAnsi" w:cstheme="minorHAnsi"/>
          <w:b/>
          <w:bCs/>
          <w:i/>
          <w:sz w:val="22"/>
          <w:szCs w:val="22"/>
          <w:lang w:val="en-US"/>
        </w:rPr>
        <w:t>2018</w:t>
      </w:r>
      <w:r w:rsidRPr="00842EC8">
        <w:rPr>
          <w:rFonts w:asciiTheme="minorHAnsi" w:hAnsiTheme="minorHAnsi" w:cstheme="minorHAnsi"/>
          <w:i/>
          <w:sz w:val="22"/>
          <w:szCs w:val="22"/>
          <w:lang w:val="en-US"/>
        </w:rPr>
        <w:t>, 10, 729</w:t>
      </w:r>
    </w:p>
    <w:p w14:paraId="0650263D" w14:textId="77777777" w:rsidR="00254DE5" w:rsidRPr="00842EC8" w:rsidRDefault="00254DE5" w:rsidP="00254DE5">
      <w:pPr>
        <w:pStyle w:val="Odsekzoznamu"/>
        <w:numPr>
          <w:ilvl w:val="0"/>
          <w:numId w:val="11"/>
        </w:numPr>
        <w:rPr>
          <w:rFonts w:asciiTheme="minorHAnsi" w:hAnsiTheme="minorHAnsi" w:cstheme="minorHAnsi"/>
          <w:sz w:val="22"/>
          <w:szCs w:val="22"/>
        </w:rPr>
      </w:pPr>
      <w:r w:rsidRPr="00842EC8">
        <w:rPr>
          <w:rFonts w:asciiTheme="minorHAnsi" w:hAnsiTheme="minorHAnsi" w:cstheme="minorHAnsi"/>
          <w:sz w:val="22"/>
          <w:szCs w:val="22"/>
        </w:rPr>
        <w:t xml:space="preserve">Skríning rakoviny krčka maternice na Slovensku: 1.MUDr. Oliver </w:t>
      </w:r>
      <w:proofErr w:type="spellStart"/>
      <w:r w:rsidRPr="00842EC8">
        <w:rPr>
          <w:rFonts w:asciiTheme="minorHAnsi" w:hAnsiTheme="minorHAnsi" w:cstheme="minorHAnsi"/>
          <w:sz w:val="22"/>
          <w:szCs w:val="22"/>
        </w:rPr>
        <w:t>Sadovský</w:t>
      </w:r>
      <w:proofErr w:type="spellEnd"/>
      <w:r w:rsidRPr="00842EC8">
        <w:rPr>
          <w:rFonts w:asciiTheme="minorHAnsi" w:hAnsiTheme="minorHAnsi" w:cstheme="minorHAnsi"/>
          <w:sz w:val="22"/>
          <w:szCs w:val="22"/>
        </w:rPr>
        <w:t>, CSc.: Onkológia (</w:t>
      </w:r>
      <w:proofErr w:type="spellStart"/>
      <w:r w:rsidRPr="00842EC8">
        <w:rPr>
          <w:rFonts w:asciiTheme="minorHAnsi" w:hAnsiTheme="minorHAnsi" w:cstheme="minorHAnsi"/>
          <w:sz w:val="22"/>
          <w:szCs w:val="22"/>
        </w:rPr>
        <w:t>Bratisl</w:t>
      </w:r>
      <w:proofErr w:type="spellEnd"/>
      <w:r w:rsidRPr="00842EC8">
        <w:rPr>
          <w:rFonts w:asciiTheme="minorHAnsi" w:hAnsiTheme="minorHAnsi" w:cstheme="minorHAnsi"/>
          <w:sz w:val="22"/>
          <w:szCs w:val="22"/>
        </w:rPr>
        <w:t>.), 2014; roč. 9(3): 144–148.</w:t>
      </w:r>
    </w:p>
    <w:p w14:paraId="4BD7B6F2" w14:textId="77777777" w:rsidR="00254DE5" w:rsidRPr="00842EC8" w:rsidRDefault="00254DE5" w:rsidP="00254DE5">
      <w:pPr>
        <w:pStyle w:val="Odsekzoznamu"/>
        <w:numPr>
          <w:ilvl w:val="0"/>
          <w:numId w:val="11"/>
        </w:numPr>
        <w:rPr>
          <w:rFonts w:asciiTheme="minorHAnsi" w:hAnsiTheme="minorHAnsi" w:cstheme="minorHAnsi"/>
          <w:sz w:val="22"/>
          <w:szCs w:val="22"/>
        </w:rPr>
      </w:pPr>
      <w:r w:rsidRPr="00842EC8">
        <w:rPr>
          <w:rFonts w:asciiTheme="minorHAnsi" w:hAnsiTheme="minorHAnsi" w:cstheme="minorHAnsi"/>
          <w:sz w:val="22"/>
          <w:szCs w:val="22"/>
          <w:vertAlign w:val="superscript"/>
        </w:rPr>
        <w:t xml:space="preserve"> </w:t>
      </w:r>
      <w:r w:rsidRPr="00842EC8">
        <w:rPr>
          <w:rFonts w:asciiTheme="minorHAnsi" w:hAnsiTheme="minorHAnsi" w:cstheme="minorHAnsi"/>
          <w:sz w:val="22"/>
          <w:szCs w:val="22"/>
        </w:rPr>
        <w:t xml:space="preserve">Odborné usmernenie Ministerstva zdravotníctva Slovenskej republiky na vykonávanie  laboratórnej diagnostiky infekcie onkogénnymi ľudskými </w:t>
      </w:r>
      <w:proofErr w:type="spellStart"/>
      <w:r w:rsidRPr="00842EC8">
        <w:rPr>
          <w:rFonts w:asciiTheme="minorHAnsi" w:hAnsiTheme="minorHAnsi" w:cstheme="minorHAnsi"/>
          <w:sz w:val="22"/>
          <w:szCs w:val="22"/>
        </w:rPr>
        <w:t>papilomavírusmi</w:t>
      </w:r>
      <w:proofErr w:type="spellEnd"/>
      <w:r w:rsidRPr="00842EC8">
        <w:rPr>
          <w:rFonts w:asciiTheme="minorHAnsi" w:hAnsiTheme="minorHAnsi" w:cstheme="minorHAnsi"/>
          <w:sz w:val="22"/>
          <w:szCs w:val="22"/>
        </w:rPr>
        <w:t xml:space="preserve"> v prevencii karcinómu krčka maternice, Čiastka 19-23 Vestník MZ SR 2010.</w:t>
      </w:r>
    </w:p>
    <w:p w14:paraId="2D923204" w14:textId="77777777" w:rsidR="00254DE5" w:rsidRPr="00842EC8" w:rsidRDefault="00254DE5" w:rsidP="00254DE5">
      <w:pPr>
        <w:pStyle w:val="Odsekzoznamu"/>
        <w:numPr>
          <w:ilvl w:val="0"/>
          <w:numId w:val="11"/>
        </w:numPr>
        <w:rPr>
          <w:rFonts w:asciiTheme="minorHAnsi" w:hAnsiTheme="minorHAnsi" w:cstheme="minorHAnsi"/>
          <w:sz w:val="22"/>
          <w:szCs w:val="22"/>
        </w:rPr>
      </w:pPr>
      <w:r w:rsidRPr="00842EC8">
        <w:rPr>
          <w:rFonts w:asciiTheme="minorHAnsi" w:hAnsiTheme="minorHAnsi" w:cstheme="minorHAnsi"/>
          <w:sz w:val="22"/>
          <w:szCs w:val="22"/>
        </w:rPr>
        <w:t>J</w:t>
      </w:r>
      <w:r w:rsidRPr="00842EC8">
        <w:rPr>
          <w:rFonts w:asciiTheme="minorHAnsi" w:hAnsiTheme="minorHAnsi" w:cstheme="minorHAnsi"/>
          <w:sz w:val="22"/>
          <w:szCs w:val="22"/>
          <w:vertAlign w:val="superscript"/>
        </w:rPr>
        <w:t xml:space="preserve">. </w:t>
      </w:r>
      <w:r w:rsidRPr="00842EC8">
        <w:rPr>
          <w:rFonts w:asciiTheme="minorHAnsi" w:hAnsiTheme="minorHAnsi" w:cstheme="minorHAnsi"/>
          <w:sz w:val="22"/>
          <w:szCs w:val="22"/>
        </w:rPr>
        <w:t xml:space="preserve">Sláma, M. Trnková, V. </w:t>
      </w:r>
      <w:proofErr w:type="spellStart"/>
      <w:r w:rsidRPr="00842EC8">
        <w:rPr>
          <w:rFonts w:asciiTheme="minorHAnsi" w:hAnsiTheme="minorHAnsi" w:cstheme="minorHAnsi"/>
          <w:sz w:val="22"/>
          <w:szCs w:val="22"/>
        </w:rPr>
        <w:t>Dvořák</w:t>
      </w:r>
      <w:proofErr w:type="spellEnd"/>
      <w:r w:rsidRPr="00842EC8">
        <w:rPr>
          <w:rFonts w:asciiTheme="minorHAnsi" w:hAnsiTheme="minorHAnsi" w:cstheme="minorHAnsi"/>
          <w:sz w:val="22"/>
          <w:szCs w:val="22"/>
        </w:rPr>
        <w:t xml:space="preserve">, A. </w:t>
      </w:r>
      <w:proofErr w:type="spellStart"/>
      <w:r w:rsidRPr="00842EC8">
        <w:rPr>
          <w:rFonts w:asciiTheme="minorHAnsi" w:hAnsiTheme="minorHAnsi" w:cstheme="minorHAnsi"/>
          <w:sz w:val="22"/>
          <w:szCs w:val="22"/>
        </w:rPr>
        <w:t>Skřivánek</w:t>
      </w:r>
      <w:proofErr w:type="spellEnd"/>
      <w:r w:rsidRPr="00842EC8">
        <w:rPr>
          <w:rFonts w:asciiTheme="minorHAnsi" w:hAnsiTheme="minorHAnsi" w:cstheme="minorHAnsi"/>
          <w:sz w:val="22"/>
          <w:szCs w:val="22"/>
        </w:rPr>
        <w:t xml:space="preserve">, M. </w:t>
      </w:r>
      <w:proofErr w:type="spellStart"/>
      <w:r w:rsidRPr="00842EC8">
        <w:rPr>
          <w:rFonts w:asciiTheme="minorHAnsi" w:hAnsiTheme="minorHAnsi" w:cstheme="minorHAnsi"/>
          <w:sz w:val="22"/>
          <w:szCs w:val="22"/>
        </w:rPr>
        <w:t>Nováčková</w:t>
      </w:r>
      <w:proofErr w:type="spellEnd"/>
      <w:r w:rsidRPr="00842EC8">
        <w:rPr>
          <w:rFonts w:asciiTheme="minorHAnsi" w:hAnsiTheme="minorHAnsi" w:cstheme="minorHAnsi"/>
          <w:sz w:val="22"/>
          <w:szCs w:val="22"/>
        </w:rPr>
        <w:t xml:space="preserve">, P. </w:t>
      </w:r>
      <w:proofErr w:type="spellStart"/>
      <w:r w:rsidRPr="00842EC8">
        <w:rPr>
          <w:rFonts w:asciiTheme="minorHAnsi" w:hAnsiTheme="minorHAnsi" w:cstheme="minorHAnsi"/>
          <w:sz w:val="22"/>
          <w:szCs w:val="22"/>
        </w:rPr>
        <w:t>Ovesná</w:t>
      </w:r>
      <w:proofErr w:type="spellEnd"/>
      <w:r w:rsidRPr="00842EC8">
        <w:rPr>
          <w:rFonts w:asciiTheme="minorHAnsi" w:hAnsiTheme="minorHAnsi" w:cstheme="minorHAnsi"/>
          <w:sz w:val="22"/>
          <w:szCs w:val="22"/>
        </w:rPr>
        <w:t xml:space="preserve"> , TK – LIBUSE – HPV </w:t>
      </w:r>
      <w:proofErr w:type="spellStart"/>
      <w:r w:rsidRPr="00842EC8">
        <w:rPr>
          <w:rFonts w:asciiTheme="minorHAnsi" w:hAnsiTheme="minorHAnsi" w:cstheme="minorHAnsi"/>
          <w:sz w:val="22"/>
          <w:szCs w:val="22"/>
        </w:rPr>
        <w:t>College</w:t>
      </w:r>
      <w:proofErr w:type="spellEnd"/>
    </w:p>
    <w:p w14:paraId="5C957D99" w14:textId="77777777" w:rsidR="00254DE5" w:rsidRPr="00842EC8" w:rsidRDefault="00254DE5" w:rsidP="00254DE5">
      <w:pPr>
        <w:pStyle w:val="Odsekzoznamu"/>
        <w:numPr>
          <w:ilvl w:val="0"/>
          <w:numId w:val="11"/>
        </w:numPr>
        <w:rPr>
          <w:rFonts w:asciiTheme="minorHAnsi" w:hAnsiTheme="minorHAnsi" w:cstheme="minorHAnsi"/>
          <w:sz w:val="22"/>
          <w:szCs w:val="22"/>
        </w:rPr>
      </w:pPr>
      <w:r w:rsidRPr="00842EC8">
        <w:rPr>
          <w:rFonts w:asciiTheme="minorHAnsi" w:hAnsiTheme="minorHAnsi" w:cstheme="minorHAnsi"/>
          <w:sz w:val="22"/>
          <w:szCs w:val="22"/>
        </w:rPr>
        <w:t>hpv16and18.com</w:t>
      </w:r>
    </w:p>
    <w:p w14:paraId="6E002E9F" w14:textId="77777777" w:rsidR="00254DE5" w:rsidRPr="00842EC8" w:rsidRDefault="00254DE5" w:rsidP="00254DE5">
      <w:pPr>
        <w:pStyle w:val="Odsekzoznamu"/>
        <w:numPr>
          <w:ilvl w:val="0"/>
          <w:numId w:val="11"/>
        </w:numPr>
        <w:rPr>
          <w:rFonts w:asciiTheme="minorHAnsi" w:hAnsiTheme="minorHAnsi" w:cstheme="minorHAnsi"/>
          <w:sz w:val="22"/>
          <w:szCs w:val="22"/>
        </w:rPr>
      </w:pPr>
      <w:r w:rsidRPr="00842EC8">
        <w:rPr>
          <w:rFonts w:asciiTheme="minorHAnsi" w:hAnsiTheme="minorHAnsi" w:cstheme="minorHAnsi"/>
          <w:sz w:val="22"/>
          <w:szCs w:val="22"/>
        </w:rPr>
        <w:t xml:space="preserve">NOR, </w:t>
      </w:r>
      <w:proofErr w:type="spellStart"/>
      <w:r w:rsidRPr="00842EC8">
        <w:rPr>
          <w:rFonts w:asciiTheme="minorHAnsi" w:hAnsiTheme="minorHAnsi" w:cstheme="minorHAnsi"/>
          <w:sz w:val="22"/>
          <w:szCs w:val="22"/>
        </w:rPr>
        <w:t>Incidencia</w:t>
      </w:r>
      <w:proofErr w:type="spellEnd"/>
      <w:r w:rsidRPr="00842EC8">
        <w:rPr>
          <w:rFonts w:asciiTheme="minorHAnsi" w:hAnsiTheme="minorHAnsi" w:cstheme="minorHAnsi"/>
          <w:sz w:val="22"/>
          <w:szCs w:val="22"/>
        </w:rPr>
        <w:t xml:space="preserve"> zhubných nádorov v Slovenskej republike 2010, Vydavateľstvo NCZI, 2017.</w:t>
      </w:r>
    </w:p>
    <w:p w14:paraId="18097403" w14:textId="77777777" w:rsidR="00254DE5" w:rsidRPr="00842EC8" w:rsidRDefault="00254DE5" w:rsidP="00254DE5">
      <w:pPr>
        <w:pStyle w:val="Odsekzoznamu"/>
        <w:numPr>
          <w:ilvl w:val="0"/>
          <w:numId w:val="11"/>
        </w:numPr>
        <w:rPr>
          <w:rFonts w:asciiTheme="minorHAnsi" w:hAnsiTheme="minorHAnsi" w:cstheme="minorHAnsi"/>
          <w:sz w:val="22"/>
          <w:szCs w:val="22"/>
        </w:rPr>
      </w:pPr>
      <w:proofErr w:type="spellStart"/>
      <w:r w:rsidRPr="00842EC8">
        <w:rPr>
          <w:rFonts w:asciiTheme="minorHAnsi" w:hAnsiTheme="minorHAnsi" w:cstheme="minorHAnsi"/>
          <w:sz w:val="22"/>
          <w:szCs w:val="22"/>
        </w:rPr>
        <w:t>Doorbar</w:t>
      </w:r>
      <w:proofErr w:type="spellEnd"/>
      <w:r w:rsidRPr="00842EC8">
        <w:rPr>
          <w:rFonts w:asciiTheme="minorHAnsi" w:hAnsiTheme="minorHAnsi" w:cstheme="minorHAnsi"/>
          <w:sz w:val="22"/>
          <w:szCs w:val="22"/>
        </w:rPr>
        <w:t xml:space="preserve"> J et al. Rev Med </w:t>
      </w:r>
      <w:proofErr w:type="spellStart"/>
      <w:r w:rsidRPr="00842EC8">
        <w:rPr>
          <w:rFonts w:asciiTheme="minorHAnsi" w:hAnsiTheme="minorHAnsi" w:cstheme="minorHAnsi"/>
          <w:sz w:val="22"/>
          <w:szCs w:val="22"/>
        </w:rPr>
        <w:t>Virol</w:t>
      </w:r>
      <w:proofErr w:type="spellEnd"/>
      <w:r w:rsidRPr="00842EC8">
        <w:rPr>
          <w:rFonts w:asciiTheme="minorHAnsi" w:hAnsiTheme="minorHAnsi" w:cstheme="minorHAnsi"/>
          <w:sz w:val="22"/>
          <w:szCs w:val="22"/>
        </w:rPr>
        <w:t>. 2015;25(1):2-23.</w:t>
      </w:r>
    </w:p>
    <w:p w14:paraId="3DB46072" w14:textId="09C5AA22" w:rsidR="00254DE5" w:rsidRPr="00842EC8" w:rsidRDefault="00254DE5" w:rsidP="00254DE5">
      <w:pPr>
        <w:pStyle w:val="Odsekzoznamu"/>
        <w:numPr>
          <w:ilvl w:val="0"/>
          <w:numId w:val="11"/>
        </w:numPr>
        <w:rPr>
          <w:rFonts w:asciiTheme="minorHAnsi" w:hAnsiTheme="minorHAnsi" w:cstheme="minorHAnsi"/>
          <w:sz w:val="22"/>
          <w:szCs w:val="22"/>
        </w:rPr>
      </w:pPr>
      <w:proofErr w:type="spellStart"/>
      <w:r w:rsidRPr="00842EC8">
        <w:rPr>
          <w:rFonts w:asciiTheme="minorHAnsi" w:hAnsiTheme="minorHAnsi" w:cstheme="minorHAnsi"/>
          <w:sz w:val="22"/>
          <w:szCs w:val="22"/>
        </w:rPr>
        <w:t>Hausen</w:t>
      </w:r>
      <w:proofErr w:type="spellEnd"/>
      <w:r w:rsidRPr="00842EC8">
        <w:rPr>
          <w:rFonts w:asciiTheme="minorHAnsi" w:hAnsiTheme="minorHAnsi" w:cstheme="minorHAnsi"/>
          <w:sz w:val="22"/>
          <w:szCs w:val="22"/>
        </w:rPr>
        <w:t xml:space="preserve"> </w:t>
      </w:r>
      <w:proofErr w:type="spellStart"/>
      <w:r w:rsidRPr="00842EC8">
        <w:rPr>
          <w:rFonts w:asciiTheme="minorHAnsi" w:hAnsiTheme="minorHAnsi" w:cstheme="minorHAnsi"/>
          <w:sz w:val="22"/>
          <w:szCs w:val="22"/>
        </w:rPr>
        <w:t>zur</w:t>
      </w:r>
      <w:proofErr w:type="spellEnd"/>
      <w:r w:rsidRPr="00842EC8">
        <w:rPr>
          <w:rFonts w:asciiTheme="minorHAnsi" w:hAnsiTheme="minorHAnsi" w:cstheme="minorHAnsi"/>
          <w:sz w:val="22"/>
          <w:szCs w:val="22"/>
        </w:rPr>
        <w:t xml:space="preserve"> H. </w:t>
      </w:r>
      <w:proofErr w:type="spellStart"/>
      <w:r w:rsidRPr="00842EC8">
        <w:rPr>
          <w:rFonts w:asciiTheme="minorHAnsi" w:hAnsiTheme="minorHAnsi" w:cstheme="minorHAnsi"/>
          <w:sz w:val="22"/>
          <w:szCs w:val="22"/>
        </w:rPr>
        <w:t>Virology</w:t>
      </w:r>
      <w:proofErr w:type="spellEnd"/>
      <w:r w:rsidRPr="00842EC8">
        <w:rPr>
          <w:rFonts w:asciiTheme="minorHAnsi" w:hAnsiTheme="minorHAnsi" w:cstheme="minorHAnsi"/>
          <w:sz w:val="22"/>
          <w:szCs w:val="22"/>
        </w:rPr>
        <w:t xml:space="preserve"> (2009); 384(2): 260-5.</w:t>
      </w:r>
    </w:p>
    <w:p w14:paraId="4868CB1C" w14:textId="64B0C469" w:rsidR="00254DE5" w:rsidRPr="00842EC8" w:rsidRDefault="00254DE5" w:rsidP="001F3627">
      <w:pPr>
        <w:pStyle w:val="Odsekzoznamu"/>
        <w:numPr>
          <w:ilvl w:val="0"/>
          <w:numId w:val="11"/>
        </w:numPr>
        <w:rPr>
          <w:rFonts w:asciiTheme="minorHAnsi" w:hAnsiTheme="minorHAnsi" w:cstheme="minorHAnsi"/>
          <w:sz w:val="22"/>
          <w:szCs w:val="22"/>
          <w:vertAlign w:val="superscript"/>
        </w:rPr>
      </w:pPr>
      <w:r w:rsidRPr="00842EC8">
        <w:rPr>
          <w:rFonts w:asciiTheme="minorHAnsi" w:hAnsiTheme="minorHAnsi" w:cstheme="minorHAnsi"/>
          <w:sz w:val="22"/>
          <w:szCs w:val="22"/>
        </w:rPr>
        <w:t>www.gardsil9.com</w:t>
      </w:r>
    </w:p>
    <w:p w14:paraId="2E94D999" w14:textId="29850AF3" w:rsidR="0030663E" w:rsidRPr="00842EC8" w:rsidRDefault="0030663E" w:rsidP="00352EB1">
      <w:pPr>
        <w:contextualSpacing/>
        <w:rPr>
          <w:rFonts w:asciiTheme="minorHAnsi" w:hAnsiTheme="minorHAnsi" w:cstheme="minorHAnsi"/>
          <w:sz w:val="22"/>
          <w:szCs w:val="22"/>
          <w:vertAlign w:val="superscript"/>
        </w:rPr>
      </w:pPr>
    </w:p>
    <w:p w14:paraId="416B8582" w14:textId="54EDA551" w:rsidR="00842EC8" w:rsidRDefault="00842EC8" w:rsidP="00352EB1">
      <w:pPr>
        <w:contextualSpacing/>
        <w:rPr>
          <w:rFonts w:asciiTheme="minorHAnsi" w:hAnsiTheme="minorHAnsi" w:cstheme="minorHAnsi"/>
          <w:sz w:val="22"/>
          <w:szCs w:val="22"/>
          <w:vertAlign w:val="superscript"/>
        </w:rPr>
      </w:pPr>
    </w:p>
    <w:p w14:paraId="3BEBED24" w14:textId="64F55A50" w:rsidR="00842EC8" w:rsidRDefault="00842EC8" w:rsidP="00352EB1">
      <w:pPr>
        <w:contextualSpacing/>
        <w:rPr>
          <w:rFonts w:asciiTheme="minorHAnsi" w:hAnsiTheme="minorHAnsi" w:cstheme="minorHAnsi"/>
          <w:sz w:val="22"/>
          <w:szCs w:val="22"/>
          <w:vertAlign w:val="superscript"/>
        </w:rPr>
      </w:pPr>
    </w:p>
    <w:p w14:paraId="2648ADCC" w14:textId="77777777" w:rsidR="00916043" w:rsidRPr="00B404D0" w:rsidRDefault="00916043" w:rsidP="00916043">
      <w:pPr>
        <w:shd w:val="clear" w:color="auto" w:fill="FFFFFF"/>
        <w:spacing w:line="312" w:lineRule="auto"/>
        <w:jc w:val="center"/>
        <w:rPr>
          <w:rFonts w:asciiTheme="minorHAnsi" w:hAnsiTheme="minorHAnsi" w:cstheme="minorHAnsi"/>
          <w:b/>
          <w:bCs/>
          <w:color w:val="008080"/>
          <w:lang w:eastAsia="sk-SK"/>
        </w:rPr>
      </w:pPr>
      <w:r w:rsidRPr="00B404D0">
        <w:rPr>
          <w:rFonts w:asciiTheme="minorHAnsi" w:hAnsiTheme="minorHAnsi" w:cstheme="minorHAnsi"/>
          <w:b/>
          <w:bCs/>
          <w:color w:val="008080"/>
          <w:lang w:eastAsia="sk-SK"/>
        </w:rPr>
        <w:t>ĎAKUJEME, že spolu s nami hovoríte NIE RAKOVINE KRČKA MATERNICE.</w:t>
      </w:r>
    </w:p>
    <w:p w14:paraId="4D4032AA" w14:textId="77777777" w:rsidR="00916043" w:rsidRPr="00B404D0" w:rsidRDefault="00916043" w:rsidP="00916043">
      <w:pPr>
        <w:shd w:val="clear" w:color="auto" w:fill="FFFFFF"/>
        <w:spacing w:line="312" w:lineRule="auto"/>
        <w:jc w:val="center"/>
        <w:rPr>
          <w:rFonts w:asciiTheme="minorHAnsi" w:hAnsiTheme="minorHAnsi" w:cstheme="minorHAnsi"/>
          <w:b/>
          <w:bCs/>
          <w:color w:val="009999"/>
          <w:lang w:eastAsia="sk-SK"/>
        </w:rPr>
      </w:pPr>
    </w:p>
    <w:p w14:paraId="33969FE8" w14:textId="34814FE3" w:rsidR="00842EC8" w:rsidRDefault="00842EC8" w:rsidP="00352EB1">
      <w:pPr>
        <w:contextualSpacing/>
        <w:rPr>
          <w:rFonts w:asciiTheme="minorHAnsi" w:hAnsiTheme="minorHAnsi" w:cstheme="minorHAnsi"/>
          <w:sz w:val="22"/>
          <w:szCs w:val="22"/>
          <w:vertAlign w:val="superscript"/>
        </w:rPr>
      </w:pPr>
    </w:p>
    <w:p w14:paraId="5FE291AD" w14:textId="29A26354" w:rsidR="00842EC8" w:rsidRDefault="00916043" w:rsidP="00352EB1">
      <w:pPr>
        <w:contextualSpacing/>
        <w:rPr>
          <w:rFonts w:asciiTheme="minorHAnsi" w:hAnsiTheme="minorHAnsi" w:cstheme="minorHAnsi"/>
          <w:sz w:val="22"/>
          <w:szCs w:val="22"/>
          <w:vertAlign w:val="superscript"/>
        </w:rPr>
      </w:pPr>
      <w:r>
        <w:rPr>
          <w:rFonts w:asciiTheme="minorHAnsi" w:hAnsiTheme="minorHAnsi" w:cstheme="minorHAnsi"/>
          <w:noProof/>
          <w:sz w:val="22"/>
          <w:szCs w:val="22"/>
          <w:vertAlign w:val="superscript"/>
        </w:rPr>
        <w:drawing>
          <wp:inline distT="0" distB="0" distL="0" distR="0" wp14:anchorId="55C96601" wp14:editId="03C09455">
            <wp:extent cx="6120130" cy="1206920"/>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rotWithShape="1">
                    <a:blip r:embed="rId8">
                      <a:extLst>
                        <a:ext uri="{28A0092B-C50C-407E-A947-70E740481C1C}">
                          <a14:useLocalDpi xmlns:a14="http://schemas.microsoft.com/office/drawing/2010/main" val="0"/>
                        </a:ext>
                      </a:extLst>
                    </a:blip>
                    <a:srcRect t="78895" r="-229" b="7131"/>
                    <a:stretch/>
                  </pic:blipFill>
                  <pic:spPr bwMode="auto">
                    <a:xfrm>
                      <a:off x="0" y="0"/>
                      <a:ext cx="6120130" cy="1206920"/>
                    </a:xfrm>
                    <a:prstGeom prst="rect">
                      <a:avLst/>
                    </a:prstGeom>
                    <a:ln>
                      <a:noFill/>
                    </a:ln>
                    <a:extLst>
                      <a:ext uri="{53640926-AAD7-44D8-BBD7-CCE9431645EC}">
                        <a14:shadowObscured xmlns:a14="http://schemas.microsoft.com/office/drawing/2010/main"/>
                      </a:ext>
                    </a:extLst>
                  </pic:spPr>
                </pic:pic>
              </a:graphicData>
            </a:graphic>
          </wp:inline>
        </w:drawing>
      </w:r>
    </w:p>
    <w:p w14:paraId="7A914A91" w14:textId="32E69323" w:rsidR="00842EC8" w:rsidRDefault="00842EC8" w:rsidP="00352EB1">
      <w:pPr>
        <w:contextualSpacing/>
        <w:rPr>
          <w:rFonts w:asciiTheme="minorHAnsi" w:hAnsiTheme="minorHAnsi" w:cstheme="minorHAnsi"/>
          <w:sz w:val="22"/>
          <w:szCs w:val="22"/>
          <w:vertAlign w:val="superscript"/>
        </w:rPr>
      </w:pPr>
    </w:p>
    <w:p w14:paraId="52A7864C" w14:textId="7FD7F09D" w:rsidR="00842EC8" w:rsidRDefault="00842EC8" w:rsidP="00352EB1">
      <w:pPr>
        <w:contextualSpacing/>
        <w:rPr>
          <w:rFonts w:asciiTheme="minorHAnsi" w:hAnsiTheme="minorHAnsi" w:cstheme="minorHAnsi"/>
          <w:sz w:val="22"/>
          <w:szCs w:val="22"/>
          <w:vertAlign w:val="superscript"/>
        </w:rPr>
      </w:pPr>
    </w:p>
    <w:p w14:paraId="1A36C387" w14:textId="41F7DBB3" w:rsidR="00842EC8" w:rsidRDefault="00842EC8" w:rsidP="00352EB1">
      <w:pPr>
        <w:contextualSpacing/>
        <w:rPr>
          <w:rFonts w:asciiTheme="minorHAnsi" w:hAnsiTheme="minorHAnsi" w:cstheme="minorHAnsi"/>
          <w:sz w:val="22"/>
          <w:szCs w:val="22"/>
          <w:vertAlign w:val="superscript"/>
        </w:rPr>
      </w:pPr>
    </w:p>
    <w:p w14:paraId="5CB42AB5" w14:textId="06D742F1" w:rsidR="00842EC8" w:rsidRDefault="00842EC8" w:rsidP="00352EB1">
      <w:pPr>
        <w:contextualSpacing/>
        <w:rPr>
          <w:rFonts w:asciiTheme="minorHAnsi" w:hAnsiTheme="minorHAnsi" w:cstheme="minorHAnsi"/>
          <w:sz w:val="22"/>
          <w:szCs w:val="22"/>
          <w:vertAlign w:val="superscript"/>
        </w:rPr>
      </w:pPr>
    </w:p>
    <w:p w14:paraId="0B2FBB38" w14:textId="412E1881" w:rsidR="00842EC8" w:rsidRDefault="00842EC8" w:rsidP="00352EB1">
      <w:pPr>
        <w:contextualSpacing/>
        <w:rPr>
          <w:rFonts w:asciiTheme="minorHAnsi" w:hAnsiTheme="minorHAnsi" w:cstheme="minorHAnsi"/>
          <w:sz w:val="22"/>
          <w:szCs w:val="22"/>
          <w:vertAlign w:val="superscript"/>
        </w:rPr>
      </w:pPr>
    </w:p>
    <w:p w14:paraId="206ED971" w14:textId="57988FF4" w:rsidR="00842EC8" w:rsidRDefault="00842EC8" w:rsidP="00352EB1">
      <w:pPr>
        <w:contextualSpacing/>
        <w:rPr>
          <w:rFonts w:asciiTheme="minorHAnsi" w:hAnsiTheme="minorHAnsi" w:cstheme="minorHAnsi"/>
          <w:sz w:val="22"/>
          <w:szCs w:val="22"/>
          <w:vertAlign w:val="superscript"/>
        </w:rPr>
      </w:pPr>
    </w:p>
    <w:p w14:paraId="12D75D8F" w14:textId="6B2CE939" w:rsidR="00842EC8" w:rsidRDefault="00842EC8" w:rsidP="00352EB1">
      <w:pPr>
        <w:contextualSpacing/>
        <w:rPr>
          <w:rFonts w:asciiTheme="minorHAnsi" w:hAnsiTheme="minorHAnsi" w:cstheme="minorHAnsi"/>
          <w:sz w:val="22"/>
          <w:szCs w:val="22"/>
          <w:vertAlign w:val="superscript"/>
        </w:rPr>
      </w:pPr>
    </w:p>
    <w:p w14:paraId="34FC2B57" w14:textId="4917775B" w:rsidR="00842EC8" w:rsidRDefault="00842EC8" w:rsidP="00352EB1">
      <w:pPr>
        <w:contextualSpacing/>
        <w:rPr>
          <w:rFonts w:asciiTheme="minorHAnsi" w:hAnsiTheme="minorHAnsi" w:cstheme="minorHAnsi"/>
          <w:sz w:val="22"/>
          <w:szCs w:val="22"/>
          <w:vertAlign w:val="superscript"/>
        </w:rPr>
      </w:pPr>
    </w:p>
    <w:p w14:paraId="244AB43A" w14:textId="60F0EA90" w:rsidR="00842EC8" w:rsidRDefault="00842EC8" w:rsidP="00352EB1">
      <w:pPr>
        <w:contextualSpacing/>
        <w:rPr>
          <w:rFonts w:asciiTheme="minorHAnsi" w:hAnsiTheme="minorHAnsi" w:cstheme="minorHAnsi"/>
          <w:sz w:val="22"/>
          <w:szCs w:val="22"/>
          <w:vertAlign w:val="superscript"/>
        </w:rPr>
      </w:pPr>
    </w:p>
    <w:p w14:paraId="156379D2" w14:textId="24452929" w:rsidR="00842EC8" w:rsidRDefault="00842EC8" w:rsidP="00352EB1">
      <w:pPr>
        <w:contextualSpacing/>
        <w:rPr>
          <w:rFonts w:asciiTheme="minorHAnsi" w:hAnsiTheme="minorHAnsi" w:cstheme="minorHAnsi"/>
          <w:sz w:val="22"/>
          <w:szCs w:val="22"/>
          <w:vertAlign w:val="superscript"/>
        </w:rPr>
      </w:pPr>
    </w:p>
    <w:p w14:paraId="300F1624" w14:textId="4DD1240A" w:rsidR="00842EC8" w:rsidRDefault="00842EC8" w:rsidP="00352EB1">
      <w:pPr>
        <w:contextualSpacing/>
        <w:rPr>
          <w:rFonts w:asciiTheme="minorHAnsi" w:hAnsiTheme="minorHAnsi" w:cstheme="minorHAnsi"/>
          <w:sz w:val="22"/>
          <w:szCs w:val="22"/>
          <w:vertAlign w:val="superscript"/>
        </w:rPr>
      </w:pPr>
    </w:p>
    <w:p w14:paraId="6B607FFA" w14:textId="01235D87" w:rsidR="00842EC8" w:rsidRDefault="00842EC8" w:rsidP="00352EB1">
      <w:pPr>
        <w:contextualSpacing/>
        <w:rPr>
          <w:rFonts w:asciiTheme="minorHAnsi" w:hAnsiTheme="minorHAnsi" w:cstheme="minorHAnsi"/>
          <w:sz w:val="22"/>
          <w:szCs w:val="22"/>
          <w:vertAlign w:val="superscript"/>
        </w:rPr>
      </w:pPr>
    </w:p>
    <w:p w14:paraId="6B0E98F6" w14:textId="77777777" w:rsidR="00DF2905" w:rsidRDefault="00DF2905" w:rsidP="00352EB1">
      <w:pPr>
        <w:contextualSpacing/>
        <w:rPr>
          <w:rFonts w:asciiTheme="minorHAnsi" w:hAnsiTheme="minorHAnsi" w:cstheme="minorHAnsi"/>
          <w:sz w:val="22"/>
          <w:szCs w:val="22"/>
          <w:vertAlign w:val="superscript"/>
        </w:rPr>
      </w:pPr>
    </w:p>
    <w:p w14:paraId="2D327363" w14:textId="77777777" w:rsidR="00842EC8" w:rsidRPr="00842EC8" w:rsidRDefault="00842EC8" w:rsidP="00352EB1">
      <w:pPr>
        <w:contextualSpacing/>
        <w:rPr>
          <w:rFonts w:asciiTheme="minorHAnsi" w:hAnsiTheme="minorHAnsi" w:cstheme="minorHAnsi"/>
          <w:sz w:val="22"/>
          <w:szCs w:val="22"/>
          <w:vertAlign w:val="superscript"/>
        </w:rPr>
      </w:pPr>
    </w:p>
    <w:p w14:paraId="793FF460" w14:textId="5EBE27F2" w:rsidR="00352EB1" w:rsidRDefault="00DF2905" w:rsidP="00DF2905">
      <w:pPr>
        <w:contextualSpacing/>
        <w:jc w:val="center"/>
        <w:rPr>
          <w:rFonts w:asciiTheme="minorHAnsi" w:hAnsiTheme="minorHAnsi" w:cstheme="minorHAnsi"/>
          <w:sz w:val="22"/>
          <w:szCs w:val="22"/>
          <w:vertAlign w:val="superscript"/>
        </w:rPr>
      </w:pPr>
      <w:r>
        <w:rPr>
          <w:rFonts w:asciiTheme="minorHAnsi" w:hAnsiTheme="minorHAnsi" w:cstheme="minorHAnsi"/>
          <w:noProof/>
          <w:sz w:val="22"/>
          <w:szCs w:val="22"/>
          <w:vertAlign w:val="superscript"/>
        </w:rPr>
        <w:drawing>
          <wp:inline distT="0" distB="0" distL="0" distR="0" wp14:anchorId="11A00041" wp14:editId="10038C83">
            <wp:extent cx="5666314" cy="6943725"/>
            <wp:effectExtent l="0" t="0" r="0"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4126" cy="6953298"/>
                    </a:xfrm>
                    <a:prstGeom prst="rect">
                      <a:avLst/>
                    </a:prstGeom>
                    <a:noFill/>
                  </pic:spPr>
                </pic:pic>
              </a:graphicData>
            </a:graphic>
          </wp:inline>
        </w:drawing>
      </w:r>
    </w:p>
    <w:p w14:paraId="400F5C76" w14:textId="6DC9D4B2" w:rsidR="00916043" w:rsidRDefault="00916043" w:rsidP="00DF2905">
      <w:pPr>
        <w:contextualSpacing/>
        <w:jc w:val="center"/>
        <w:rPr>
          <w:rFonts w:asciiTheme="minorHAnsi" w:hAnsiTheme="minorHAnsi" w:cstheme="minorHAnsi"/>
          <w:sz w:val="22"/>
          <w:szCs w:val="22"/>
          <w:vertAlign w:val="superscript"/>
        </w:rPr>
      </w:pPr>
    </w:p>
    <w:p w14:paraId="72F19D4F" w14:textId="77777777" w:rsidR="00916043" w:rsidRDefault="00916043" w:rsidP="00DF2905">
      <w:pPr>
        <w:contextualSpacing/>
        <w:jc w:val="center"/>
        <w:rPr>
          <w:rFonts w:asciiTheme="minorHAnsi" w:hAnsiTheme="minorHAnsi" w:cstheme="minorHAnsi"/>
          <w:sz w:val="22"/>
          <w:szCs w:val="22"/>
          <w:vertAlign w:val="superscript"/>
        </w:rPr>
      </w:pPr>
    </w:p>
    <w:p w14:paraId="3613EF8D" w14:textId="15970E4B" w:rsidR="00DF2905" w:rsidRPr="00842EC8" w:rsidRDefault="00DF2905" w:rsidP="00916043">
      <w:pPr>
        <w:contextualSpacing/>
        <w:rPr>
          <w:rFonts w:asciiTheme="minorHAnsi" w:hAnsiTheme="minorHAnsi" w:cstheme="minorHAnsi"/>
          <w:sz w:val="22"/>
          <w:szCs w:val="22"/>
          <w:vertAlign w:val="superscript"/>
        </w:rPr>
      </w:pPr>
    </w:p>
    <w:sectPr w:rsidR="00DF2905" w:rsidRPr="00842EC8" w:rsidSect="00842EC8">
      <w:headerReference w:type="default" r:id="rId10"/>
      <w:footerReference w:type="default" r:id="rId11"/>
      <w:pgSz w:w="11906" w:h="16838"/>
      <w:pgMar w:top="1357" w:right="1134" w:bottom="1134" w:left="1134" w:header="284"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0D4C5" w14:textId="77777777" w:rsidR="00493B4D" w:rsidRDefault="00493B4D">
      <w:r>
        <w:separator/>
      </w:r>
    </w:p>
  </w:endnote>
  <w:endnote w:type="continuationSeparator" w:id="0">
    <w:p w14:paraId="2BC25766" w14:textId="77777777" w:rsidR="00493B4D" w:rsidRDefault="0049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Imago">
    <w:altName w:val="Calibri"/>
    <w:charset w:val="EE"/>
    <w:family w:val="auto"/>
    <w:pitch w:val="variable"/>
  </w:font>
  <w:font w:name="Noto Sans">
    <w:altName w:val="Times New Roman"/>
    <w:charset w:val="01"/>
    <w:family w:val="roman"/>
    <w:pitch w:val="default"/>
  </w:font>
  <w:font w:name="Liberation Sans">
    <w:altName w:val="Arial"/>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684545"/>
      <w:docPartObj>
        <w:docPartGallery w:val="Page Numbers (Bottom of Page)"/>
        <w:docPartUnique/>
      </w:docPartObj>
    </w:sdtPr>
    <w:sdtEndPr/>
    <w:sdtContent>
      <w:p w14:paraId="7FC54612" w14:textId="7A22EBDA" w:rsidR="0030663E" w:rsidRDefault="00650CF1">
        <w:pPr>
          <w:pStyle w:val="Pta"/>
          <w:jc w:val="center"/>
        </w:pPr>
        <w:r>
          <w:fldChar w:fldCharType="begin"/>
        </w:r>
        <w:r>
          <w:instrText>PAGE</w:instrText>
        </w:r>
        <w:r>
          <w:fldChar w:fldCharType="separate"/>
        </w:r>
        <w:r w:rsidR="00114CDA">
          <w:rPr>
            <w:noProof/>
          </w:rPr>
          <w:t>11</w:t>
        </w:r>
        <w:r>
          <w:fldChar w:fldCharType="end"/>
        </w:r>
      </w:p>
    </w:sdtContent>
  </w:sdt>
  <w:p w14:paraId="4E1E0FF5" w14:textId="77777777" w:rsidR="0030663E" w:rsidRDefault="0030663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8110A" w14:textId="77777777" w:rsidR="00493B4D" w:rsidRDefault="00493B4D">
      <w:r>
        <w:separator/>
      </w:r>
    </w:p>
  </w:footnote>
  <w:footnote w:type="continuationSeparator" w:id="0">
    <w:p w14:paraId="4B6FA9D9" w14:textId="77777777" w:rsidR="00493B4D" w:rsidRDefault="00493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B6C3D" w14:textId="2018304D" w:rsidR="0030663E" w:rsidRDefault="00650CF1">
    <w:pPr>
      <w:pStyle w:val="Hlavika"/>
    </w:pPr>
    <w:r>
      <w:rPr>
        <w:noProof/>
        <w:lang w:bidi="ar-SA"/>
      </w:rPr>
      <w:drawing>
        <wp:anchor distT="0" distB="0" distL="114300" distR="114300" simplePos="0" relativeHeight="14" behindDoc="1" locked="0" layoutInCell="1" allowOverlap="1" wp14:anchorId="56728BEE" wp14:editId="2BB0CB86">
          <wp:simplePos x="0" y="0"/>
          <wp:positionH relativeFrom="column">
            <wp:posOffset>5109210</wp:posOffset>
          </wp:positionH>
          <wp:positionV relativeFrom="paragraph">
            <wp:posOffset>-182880</wp:posOffset>
          </wp:positionV>
          <wp:extent cx="962025" cy="904875"/>
          <wp:effectExtent l="0" t="0" r="0" b="0"/>
          <wp:wrapSquare wrapText="bothSides"/>
          <wp:docPr id="24" name="Obráz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1"/>
                  <pic:cNvPicPr>
                    <a:picLocks noChangeAspect="1" noChangeArrowheads="1"/>
                  </pic:cNvPicPr>
                </pic:nvPicPr>
                <pic:blipFill>
                  <a:blip r:embed="rId1"/>
                  <a:srcRect l="55754" t="28294" r="25682" b="40895"/>
                  <a:stretch>
                    <a:fillRect/>
                  </a:stretch>
                </pic:blipFill>
                <pic:spPr bwMode="auto">
                  <a:xfrm>
                    <a:off x="0" y="0"/>
                    <a:ext cx="962025" cy="904875"/>
                  </a:xfrm>
                  <a:prstGeom prst="rect">
                    <a:avLst/>
                  </a:prstGeom>
                </pic:spPr>
              </pic:pic>
            </a:graphicData>
          </a:graphic>
        </wp:anchor>
      </w:drawing>
    </w:r>
    <w:r w:rsidR="00842EC8">
      <w:rPr>
        <w:noProof/>
      </w:rPr>
      <w:drawing>
        <wp:inline distT="0" distB="0" distL="0" distR="0" wp14:anchorId="0C6EC623" wp14:editId="76B1DA7F">
          <wp:extent cx="1256030" cy="646430"/>
          <wp:effectExtent l="0" t="0" r="1270" b="127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3090"/>
    <w:multiLevelType w:val="multilevel"/>
    <w:tmpl w:val="9DB6F89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0B375FDA"/>
    <w:multiLevelType w:val="multilevel"/>
    <w:tmpl w:val="F73E94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AB00776"/>
    <w:multiLevelType w:val="multilevel"/>
    <w:tmpl w:val="AFC234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C9F0F24"/>
    <w:multiLevelType w:val="multilevel"/>
    <w:tmpl w:val="24C2A5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1EE3823"/>
    <w:multiLevelType w:val="multilevel"/>
    <w:tmpl w:val="8DA202F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 w15:restartNumberingAfterBreak="0">
    <w:nsid w:val="38F96B79"/>
    <w:multiLevelType w:val="multilevel"/>
    <w:tmpl w:val="9D9E1F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42C1F5E"/>
    <w:multiLevelType w:val="multilevel"/>
    <w:tmpl w:val="43744E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6B12EE4"/>
    <w:multiLevelType w:val="multilevel"/>
    <w:tmpl w:val="25B03866"/>
    <w:lvl w:ilvl="0">
      <w:start w:val="8"/>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15:restartNumberingAfterBreak="0">
    <w:nsid w:val="592809CE"/>
    <w:multiLevelType w:val="multilevel"/>
    <w:tmpl w:val="B9F8E58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15:restartNumberingAfterBreak="0">
    <w:nsid w:val="6D6B788E"/>
    <w:multiLevelType w:val="multilevel"/>
    <w:tmpl w:val="7D0469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3780F5B"/>
    <w:multiLevelType w:val="hybridMultilevel"/>
    <w:tmpl w:val="95DCA28A"/>
    <w:lvl w:ilvl="0" w:tplc="F6DCF198">
      <w:start w:val="1"/>
      <w:numFmt w:val="decimal"/>
      <w:lvlText w:val="%1."/>
      <w:lvlJc w:val="left"/>
      <w:pPr>
        <w:ind w:left="502" w:hanging="360"/>
      </w:pPr>
      <w:rPr>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D656806"/>
    <w:multiLevelType w:val="multilevel"/>
    <w:tmpl w:val="E8187E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8"/>
  </w:num>
  <w:num w:numId="3">
    <w:abstractNumId w:val="3"/>
  </w:num>
  <w:num w:numId="4">
    <w:abstractNumId w:val="0"/>
  </w:num>
  <w:num w:numId="5">
    <w:abstractNumId w:val="11"/>
  </w:num>
  <w:num w:numId="6">
    <w:abstractNumId w:val="9"/>
  </w:num>
  <w:num w:numId="7">
    <w:abstractNumId w:val="6"/>
  </w:num>
  <w:num w:numId="8">
    <w:abstractNumId w:val="2"/>
  </w:num>
  <w:num w:numId="9">
    <w:abstractNumId w:val="1"/>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3E"/>
    <w:rsid w:val="00114CDA"/>
    <w:rsid w:val="001F3627"/>
    <w:rsid w:val="00254DE5"/>
    <w:rsid w:val="0030663E"/>
    <w:rsid w:val="00352EB1"/>
    <w:rsid w:val="00403747"/>
    <w:rsid w:val="00420ABE"/>
    <w:rsid w:val="00493B4D"/>
    <w:rsid w:val="00650CF1"/>
    <w:rsid w:val="00837963"/>
    <w:rsid w:val="00842EC8"/>
    <w:rsid w:val="00861FB0"/>
    <w:rsid w:val="00916043"/>
    <w:rsid w:val="00A65431"/>
    <w:rsid w:val="00DF2905"/>
    <w:rsid w:val="00E80E28"/>
  </w:rsids>
  <m:mathPr>
    <m:mathFont m:val="Cambria Math"/>
    <m:brkBin m:val="before"/>
    <m:brkBinSub m:val="--"/>
    <m:smallFrac m:val="0"/>
    <m:dispDef/>
    <m:lMargin m:val="0"/>
    <m:rMargin m:val="0"/>
    <m:defJc m:val="centerGroup"/>
    <m:wrapIndent m:val="1440"/>
    <m:intLim m:val="subSup"/>
    <m:naryLim m:val="undOvr"/>
  </m:mathPr>
  <w:themeFontLang w:val="sk-SK"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B5B83"/>
  <w15:docId w15:val="{73E9C8DF-C0F6-47D3-9F89-FFED21D2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eastAsia="NSimSun" w:cs="Arial"/>
      <w:kern w:val="2"/>
      <w:sz w:val="24"/>
      <w:szCs w:val="24"/>
      <w:lang w:eastAsia="zh-CN" w:bidi="hi-IN"/>
    </w:rPr>
  </w:style>
  <w:style w:type="paragraph" w:styleId="Nadpis6">
    <w:name w:val="heading 6"/>
    <w:basedOn w:val="Nadpis"/>
    <w:next w:val="Zkladntext"/>
    <w:qFormat/>
    <w:pPr>
      <w:numPr>
        <w:ilvl w:val="5"/>
        <w:numId w:val="1"/>
      </w:numPr>
      <w:spacing w:before="60" w:after="60"/>
      <w:outlineLvl w:val="5"/>
    </w:pPr>
    <w:rPr>
      <w:rFonts w:ascii="Liberation Serif" w:eastAsia="NSimSun" w:hAnsi="Liberation Serif"/>
      <w:b/>
      <w:bCs/>
      <w:sz w:val="14"/>
      <w:szCs w:val="1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
      <w:color w:val="000000"/>
      <w:position w:val="0"/>
      <w:sz w:val="22"/>
      <w:szCs w:val="22"/>
      <w:vertAlign w:val="baseline"/>
    </w:rPr>
  </w:style>
  <w:style w:type="character" w:customStyle="1" w:styleId="WW8Num3z0">
    <w:name w:val="WW8Num3z0"/>
    <w:qFormat/>
    <w:rPr>
      <w:rFonts w:ascii="Symbol" w:hAnsi="Symbol" w:cs="OpenSymbol"/>
      <w:color w:val="000000"/>
      <w:position w:val="0"/>
      <w:sz w:val="22"/>
      <w:szCs w:val="22"/>
      <w:vertAlign w:val="baseline"/>
      <w:lang w:val="sk-SK"/>
    </w:rPr>
  </w:style>
  <w:style w:type="character" w:customStyle="1" w:styleId="WW8Num3z1">
    <w:name w:val="WW8Num3z1"/>
    <w:qFormat/>
    <w:rPr>
      <w:rFonts w:ascii="OpenSymbol" w:hAnsi="OpenSymbol" w:cs="OpenSymbol"/>
    </w:rPr>
  </w:style>
  <w:style w:type="character" w:customStyle="1" w:styleId="WW8Num4z0">
    <w:name w:val="WW8Num4z0"/>
    <w:qFormat/>
    <w:rPr>
      <w:rFonts w:ascii="Symbol" w:hAnsi="Symbol" w:cs="OpenSymbol"/>
    </w:rPr>
  </w:style>
  <w:style w:type="character" w:customStyle="1" w:styleId="WW8Num5z0">
    <w:name w:val="WW8Num5z0"/>
    <w:qFormat/>
    <w:rPr>
      <w:rFonts w:ascii="Symbol" w:hAnsi="Symbol" w:cs="OpenSymbol"/>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color w:val="000000"/>
      <w:position w:val="0"/>
      <w:sz w:val="22"/>
      <w:szCs w:val="22"/>
      <w:vertAlign w:val="baseline"/>
    </w:rPr>
  </w:style>
  <w:style w:type="character" w:customStyle="1" w:styleId="WW8Num6z1">
    <w:name w:val="WW8Num6z1"/>
    <w:qFormat/>
    <w:rPr>
      <w:rFonts w:ascii="OpenSymbol" w:hAnsi="OpenSymbol" w:cs="OpenSymbol"/>
    </w:rPr>
  </w:style>
  <w:style w:type="character" w:customStyle="1" w:styleId="WW8Num7z0">
    <w:name w:val="WW8Num7z0"/>
    <w:qFormat/>
    <w:rPr>
      <w:rFonts w:ascii="Symbol" w:hAnsi="Symbol" w:cs="OpenSymbol"/>
      <w:color w:val="8D1D75"/>
      <w:position w:val="0"/>
      <w:sz w:val="22"/>
      <w:szCs w:val="22"/>
      <w:vertAlign w:val="baseline"/>
    </w:rPr>
  </w:style>
  <w:style w:type="character" w:customStyle="1" w:styleId="WW8Num7z1">
    <w:name w:val="WW8Num7z1"/>
    <w:qFormat/>
    <w:rPr>
      <w:rFonts w:ascii="OpenSymbol" w:hAnsi="OpenSymbol" w:cs="OpenSymbol"/>
    </w:rPr>
  </w:style>
  <w:style w:type="character" w:customStyle="1" w:styleId="WW8Num8z0">
    <w:name w:val="WW8Num8z0"/>
    <w:qFormat/>
    <w:rPr>
      <w:rFonts w:ascii="Symbol" w:hAnsi="Symbol" w:cs="OpenSymbol"/>
      <w:color w:val="000000"/>
      <w:position w:val="0"/>
      <w:sz w:val="22"/>
      <w:szCs w:val="22"/>
      <w:vertAlign w:val="baseline"/>
    </w:rPr>
  </w:style>
  <w:style w:type="character" w:customStyle="1" w:styleId="WW8Num8z1">
    <w:name w:val="WW8Num8z1"/>
    <w:qFormat/>
    <w:rPr>
      <w:rFonts w:ascii="OpenSymbol" w:hAnsi="OpenSymbol" w:cs="OpenSymbol"/>
    </w:rPr>
  </w:style>
  <w:style w:type="character" w:customStyle="1" w:styleId="WW8Num9z0">
    <w:name w:val="WW8Num9z0"/>
    <w:qFormat/>
    <w:rPr>
      <w:rFonts w:ascii="Symbol" w:hAnsi="Symbol" w:cs="OpenSymbol"/>
      <w:color w:val="000000"/>
      <w:position w:val="0"/>
      <w:sz w:val="22"/>
      <w:szCs w:val="22"/>
      <w:vertAlign w:val="baseline"/>
    </w:rPr>
  </w:style>
  <w:style w:type="character" w:customStyle="1" w:styleId="WW8Num9z1">
    <w:name w:val="WW8Num9z1"/>
    <w:qFormat/>
    <w:rPr>
      <w:rFonts w:ascii="OpenSymbol" w:hAnsi="OpenSymbol" w:cs="OpenSymbol"/>
    </w:rPr>
  </w:style>
  <w:style w:type="character" w:customStyle="1" w:styleId="WW8Num2z1">
    <w:name w:val="WW8Num2z1"/>
    <w:qFormat/>
    <w:rPr>
      <w:rFonts w:ascii="OpenSymbol" w:hAnsi="OpenSymbol" w:cs="OpenSymbol"/>
    </w:rPr>
  </w:style>
  <w:style w:type="character" w:customStyle="1" w:styleId="WW8Num4z1">
    <w:name w:val="WW8Num4z1"/>
    <w:qFormat/>
    <w:rPr>
      <w:rFonts w:ascii="OpenSymbol" w:hAnsi="OpenSymbol" w:cs="OpenSymbol"/>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Internetovodkaz">
    <w:name w:val="Internetový odkaz"/>
    <w:rPr>
      <w:color w:val="000080"/>
      <w:u w:val="single"/>
    </w:rPr>
  </w:style>
  <w:style w:type="character" w:customStyle="1" w:styleId="Odrky">
    <w:name w:val="Odrážky"/>
    <w:qFormat/>
    <w:rPr>
      <w:rFonts w:ascii="OpenSymbol" w:eastAsia="OpenSymbol" w:hAnsi="OpenSymbol" w:cs="OpenSymbol"/>
    </w:rPr>
  </w:style>
  <w:style w:type="character" w:styleId="Vrazn">
    <w:name w:val="Strong"/>
    <w:qFormat/>
    <w:rPr>
      <w:b/>
      <w:bCs/>
    </w:rPr>
  </w:style>
  <w:style w:type="character" w:customStyle="1" w:styleId="HlavikaChar">
    <w:name w:val="Hlavička Char"/>
    <w:basedOn w:val="Predvolenpsmoodseku"/>
    <w:link w:val="Hlavika"/>
    <w:uiPriority w:val="99"/>
    <w:qFormat/>
    <w:rsid w:val="003A3916"/>
    <w:rPr>
      <w:rFonts w:eastAsia="NSimSun" w:cs="Mangal"/>
      <w:kern w:val="2"/>
      <w:sz w:val="24"/>
      <w:szCs w:val="21"/>
      <w:lang w:eastAsia="zh-CN" w:bidi="hi-IN"/>
    </w:rPr>
  </w:style>
  <w:style w:type="character" w:customStyle="1" w:styleId="PtaChar">
    <w:name w:val="Päta Char"/>
    <w:basedOn w:val="Predvolenpsmoodseku"/>
    <w:link w:val="Pta"/>
    <w:uiPriority w:val="99"/>
    <w:qFormat/>
    <w:rsid w:val="003A3916"/>
    <w:rPr>
      <w:rFonts w:eastAsia="NSimSun" w:cs="Mangal"/>
      <w:kern w:val="2"/>
      <w:sz w:val="24"/>
      <w:szCs w:val="21"/>
      <w:lang w:eastAsia="zh-CN" w:bidi="hi-IN"/>
    </w:rPr>
  </w:style>
  <w:style w:type="character" w:customStyle="1" w:styleId="TextbublinyChar">
    <w:name w:val="Text bubliny Char"/>
    <w:basedOn w:val="Predvolenpsmoodseku"/>
    <w:link w:val="Textbubliny"/>
    <w:uiPriority w:val="99"/>
    <w:semiHidden/>
    <w:qFormat/>
    <w:rsid w:val="0026060C"/>
    <w:rPr>
      <w:rFonts w:ascii="Segoe UI" w:eastAsia="NSimSun" w:hAnsi="Segoe UI" w:cs="Mangal"/>
      <w:kern w:val="2"/>
      <w:sz w:val="18"/>
      <w:szCs w:val="16"/>
      <w:lang w:eastAsia="zh-CN" w:bidi="hi-IN"/>
    </w:rPr>
  </w:style>
  <w:style w:type="character" w:styleId="Odkaznakomentr">
    <w:name w:val="annotation reference"/>
    <w:basedOn w:val="Predvolenpsmoodseku"/>
    <w:uiPriority w:val="99"/>
    <w:semiHidden/>
    <w:unhideWhenUsed/>
    <w:qFormat/>
    <w:rsid w:val="0026060C"/>
    <w:rPr>
      <w:sz w:val="16"/>
      <w:szCs w:val="16"/>
    </w:rPr>
  </w:style>
  <w:style w:type="character" w:customStyle="1" w:styleId="TextkomentraChar">
    <w:name w:val="Text komentára Char"/>
    <w:basedOn w:val="Predvolenpsmoodseku"/>
    <w:link w:val="Textkomentra"/>
    <w:uiPriority w:val="99"/>
    <w:semiHidden/>
    <w:qFormat/>
    <w:rsid w:val="0026060C"/>
    <w:rPr>
      <w:rFonts w:eastAsia="NSimSun" w:cs="Mangal"/>
      <w:kern w:val="2"/>
      <w:szCs w:val="18"/>
      <w:lang w:eastAsia="zh-CN" w:bidi="hi-IN"/>
    </w:rPr>
  </w:style>
  <w:style w:type="character" w:customStyle="1" w:styleId="PredmetkomentraChar">
    <w:name w:val="Predmet komentára Char"/>
    <w:basedOn w:val="TextkomentraChar"/>
    <w:link w:val="Predmetkomentra"/>
    <w:uiPriority w:val="99"/>
    <w:semiHidden/>
    <w:qFormat/>
    <w:rsid w:val="0026060C"/>
    <w:rPr>
      <w:rFonts w:eastAsia="NSimSun" w:cs="Mangal"/>
      <w:b/>
      <w:bCs/>
      <w:kern w:val="2"/>
      <w:szCs w:val="18"/>
      <w:lang w:eastAsia="zh-CN" w:bidi="hi-IN"/>
    </w:rPr>
  </w:style>
  <w:style w:type="paragraph" w:customStyle="1" w:styleId="Nadpis">
    <w:name w:val="Nadpis"/>
    <w:basedOn w:val="Normlny"/>
    <w:next w:val="Zkladntext"/>
    <w:qFormat/>
    <w:pPr>
      <w:keepNext/>
      <w:spacing w:before="240" w:after="120"/>
    </w:pPr>
    <w:rPr>
      <w:rFonts w:eastAsia="Microsoft YaHei"/>
      <w:sz w:val="28"/>
      <w:szCs w:val="28"/>
    </w:rPr>
  </w:style>
  <w:style w:type="paragraph" w:styleId="Zkladntext">
    <w:name w:val="Body Text"/>
    <w:basedOn w:val="Normlny"/>
    <w:pPr>
      <w:spacing w:after="140" w:line="276" w:lineRule="auto"/>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style>
  <w:style w:type="paragraph" w:customStyle="1" w:styleId="Predvolen">
    <w:name w:val="Predvolené"/>
    <w:qFormat/>
    <w:pPr>
      <w:widowControl w:val="0"/>
      <w:spacing w:line="200" w:lineRule="atLeast"/>
    </w:pPr>
    <w:rPr>
      <w:rFonts w:ascii="Arial" w:eastAsia="Tahoma" w:hAnsi="Arial" w:cs="Imago"/>
      <w:kern w:val="2"/>
      <w:sz w:val="36"/>
      <w:szCs w:val="24"/>
      <w:lang w:eastAsia="zh-CN" w:bidi="hi-IN"/>
    </w:rPr>
  </w:style>
  <w:style w:type="paragraph" w:customStyle="1" w:styleId="Objektbezvplne">
    <w:name w:val="Objekt bez výplne"/>
    <w:basedOn w:val="Predvolen"/>
    <w:qFormat/>
    <w:rPr>
      <w:rFonts w:cs="Arial"/>
    </w:rPr>
  </w:style>
  <w:style w:type="paragraph" w:customStyle="1" w:styleId="Objektbezvplneaobrysu">
    <w:name w:val="Objekt bez výplne a obrysu"/>
    <w:basedOn w:val="Predvolen"/>
    <w:qFormat/>
    <w:rPr>
      <w:rFonts w:cs="Arial"/>
    </w:rPr>
  </w:style>
  <w:style w:type="paragraph" w:customStyle="1" w:styleId="Text">
    <w:name w:val="Text"/>
    <w:basedOn w:val="Popis"/>
    <w:qFormat/>
  </w:style>
  <w:style w:type="paragraph" w:customStyle="1" w:styleId="A4">
    <w:name w:val="A4"/>
    <w:basedOn w:val="Text"/>
    <w:qFormat/>
    <w:rPr>
      <w:rFonts w:ascii="Noto Sans" w:hAnsi="Noto Sans" w:cs="Noto Sans"/>
      <w:sz w:val="36"/>
    </w:rPr>
  </w:style>
  <w:style w:type="paragraph" w:customStyle="1" w:styleId="NadpisA4">
    <w:name w:val="Nadpis A4"/>
    <w:basedOn w:val="A4"/>
    <w:qFormat/>
    <w:rPr>
      <w:sz w:val="87"/>
    </w:rPr>
  </w:style>
  <w:style w:type="paragraph" w:customStyle="1" w:styleId="HlavikaA4">
    <w:name w:val="Hlavička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cs="Noto Sans"/>
      <w:sz w:val="95"/>
    </w:rPr>
  </w:style>
  <w:style w:type="paragraph" w:customStyle="1" w:styleId="NadpisA0">
    <w:name w:val="Nadpis A0"/>
    <w:basedOn w:val="A0"/>
    <w:qFormat/>
    <w:rPr>
      <w:sz w:val="191"/>
    </w:rPr>
  </w:style>
  <w:style w:type="paragraph" w:customStyle="1" w:styleId="HlavikaA0">
    <w:name w:val="Hlavička A0"/>
    <w:basedOn w:val="A0"/>
    <w:qFormat/>
    <w:rPr>
      <w:sz w:val="143"/>
    </w:rPr>
  </w:style>
  <w:style w:type="paragraph" w:customStyle="1" w:styleId="TextA0">
    <w:name w:val="Text A0"/>
    <w:basedOn w:val="A0"/>
    <w:qFormat/>
  </w:style>
  <w:style w:type="paragraph" w:customStyle="1" w:styleId="Grafika">
    <w:name w:val="Grafika"/>
    <w:qFormat/>
    <w:pPr>
      <w:widowControl w:val="0"/>
    </w:pPr>
    <w:rPr>
      <w:rFonts w:ascii="Liberation Sans" w:eastAsia="Tahoma" w:hAnsi="Liberation Sans" w:cs="Imago"/>
      <w:sz w:val="36"/>
      <w:szCs w:val="24"/>
      <w:lang w:eastAsia="zh-CN" w:bidi="hi-IN"/>
    </w:rPr>
  </w:style>
  <w:style w:type="paragraph" w:customStyle="1" w:styleId="tvary">
    <w:name w:val="Útvary"/>
    <w:basedOn w:val="Grafika"/>
    <w:qFormat/>
    <w:rPr>
      <w:rFonts w:cs="Liberation Sans"/>
      <w:b/>
      <w:sz w:val="28"/>
    </w:rPr>
  </w:style>
  <w:style w:type="paragraph" w:customStyle="1" w:styleId="Vyplnen">
    <w:name w:val="Vyplnené"/>
    <w:basedOn w:val="tvary"/>
    <w:qFormat/>
  </w:style>
  <w:style w:type="paragraph" w:customStyle="1" w:styleId="Vyplnenmodr">
    <w:name w:val="Vyplnené modré"/>
    <w:basedOn w:val="Vyplnen"/>
    <w:qFormat/>
    <w:rPr>
      <w:color w:val="FFFFFF"/>
    </w:rPr>
  </w:style>
  <w:style w:type="paragraph" w:customStyle="1" w:styleId="Vyplnenzelen">
    <w:name w:val="Vyplnené zelené"/>
    <w:basedOn w:val="Vyplnen"/>
    <w:qFormat/>
    <w:rPr>
      <w:color w:val="FFFFFF"/>
    </w:rPr>
  </w:style>
  <w:style w:type="paragraph" w:customStyle="1" w:styleId="Vyplnenerven">
    <w:name w:val="Vyplnené červené"/>
    <w:basedOn w:val="Vyplnen"/>
    <w:qFormat/>
    <w:rPr>
      <w:color w:val="FFFFFF"/>
    </w:rPr>
  </w:style>
  <w:style w:type="paragraph" w:customStyle="1" w:styleId="Vyplnenlt">
    <w:name w:val="Vyplnené žlté"/>
    <w:basedOn w:val="Vyplnen"/>
    <w:qFormat/>
    <w:rPr>
      <w:color w:val="FFFFFF"/>
    </w:rPr>
  </w:style>
  <w:style w:type="paragraph" w:customStyle="1" w:styleId="Ormovan">
    <w:name w:val="Orámované"/>
    <w:basedOn w:val="tvary"/>
    <w:qFormat/>
  </w:style>
  <w:style w:type="paragraph" w:customStyle="1" w:styleId="Ormovanmodr">
    <w:name w:val="Orámované modré"/>
    <w:basedOn w:val="Ormovan"/>
    <w:qFormat/>
    <w:rPr>
      <w:color w:val="355269"/>
    </w:rPr>
  </w:style>
  <w:style w:type="paragraph" w:customStyle="1" w:styleId="Ormovanzelen">
    <w:name w:val="Orámované zelené"/>
    <w:basedOn w:val="Ormovan"/>
    <w:qFormat/>
    <w:rPr>
      <w:color w:val="127622"/>
    </w:rPr>
  </w:style>
  <w:style w:type="paragraph" w:customStyle="1" w:styleId="Ormovanerven">
    <w:name w:val="Orámované červené"/>
    <w:basedOn w:val="Ormovan"/>
    <w:qFormat/>
    <w:rPr>
      <w:color w:val="C9211E"/>
    </w:rPr>
  </w:style>
  <w:style w:type="paragraph" w:customStyle="1" w:styleId="Ormovanlt">
    <w:name w:val="Orámované žlté"/>
    <w:basedOn w:val="Ormovan"/>
    <w:qFormat/>
    <w:rPr>
      <w:color w:val="B47804"/>
    </w:rPr>
  </w:style>
  <w:style w:type="paragraph" w:customStyle="1" w:styleId="iary">
    <w:name w:val="Čiary"/>
    <w:basedOn w:val="Grafika"/>
    <w:qFormat/>
    <w:rPr>
      <w:rFonts w:cs="Liberation Sans"/>
    </w:rPr>
  </w:style>
  <w:style w:type="paragraph" w:customStyle="1" w:styleId="iarasopkou">
    <w:name w:val="Čiara so šípkou"/>
    <w:basedOn w:val="iary"/>
    <w:qFormat/>
  </w:style>
  <w:style w:type="paragraph" w:customStyle="1" w:styleId="iarkovaniara">
    <w:name w:val="Čiarkovaná čiara"/>
    <w:basedOn w:val="iary"/>
    <w:qFormat/>
  </w:style>
  <w:style w:type="paragraph" w:customStyle="1" w:styleId="TitleSlideLTGliederung1">
    <w:name w:val="Title Slide~LT~Gliederung 1"/>
    <w:qFormat/>
    <w:pPr>
      <w:widowControl w:val="0"/>
      <w:spacing w:before="283" w:line="200" w:lineRule="atLeast"/>
    </w:pPr>
    <w:rPr>
      <w:rFonts w:ascii="Arial" w:eastAsia="Tahoma" w:hAnsi="Arial" w:cs="Imago"/>
      <w:color w:val="000000"/>
      <w:kern w:val="2"/>
      <w:sz w:val="40"/>
      <w:szCs w:val="24"/>
      <w:lang w:eastAsia="zh-CN" w:bidi="hi-IN"/>
    </w:rPr>
  </w:style>
  <w:style w:type="paragraph" w:customStyle="1" w:styleId="TitleSlideLTGliederung2">
    <w:name w:val="Title Slide~LT~Gliederung 2"/>
    <w:basedOn w:val="TitleSlideLTGliederung1"/>
    <w:qFormat/>
    <w:pPr>
      <w:spacing w:before="227"/>
    </w:pPr>
    <w:rPr>
      <w:rFonts w:cs="Arial"/>
    </w:rPr>
  </w:style>
  <w:style w:type="paragraph" w:customStyle="1" w:styleId="TitleSlideLTGliederung3">
    <w:name w:val="Title Slide~LT~Gliederung 3"/>
    <w:basedOn w:val="TitleSlideLTGliederung2"/>
    <w:qFormat/>
    <w:pPr>
      <w:spacing w:before="170"/>
    </w:p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widowControl w:val="0"/>
      <w:spacing w:line="200" w:lineRule="atLeast"/>
    </w:pPr>
    <w:rPr>
      <w:rFonts w:ascii="Arial" w:eastAsia="Tahoma" w:hAnsi="Arial" w:cs="Imago"/>
      <w:color w:val="000000"/>
      <w:kern w:val="2"/>
      <w:sz w:val="52"/>
      <w:szCs w:val="24"/>
      <w:lang w:eastAsia="zh-CN" w:bidi="hi-IN"/>
    </w:rPr>
  </w:style>
  <w:style w:type="paragraph" w:customStyle="1" w:styleId="TitleSlideLTUntertitel">
    <w:name w:val="Title Slide~LT~Untertitel"/>
    <w:qFormat/>
    <w:pPr>
      <w:widowControl w:val="0"/>
      <w:jc w:val="center"/>
    </w:pPr>
    <w:rPr>
      <w:rFonts w:ascii="Arial" w:eastAsia="Tahoma" w:hAnsi="Arial" w:cs="Imago"/>
      <w:kern w:val="2"/>
      <w:sz w:val="64"/>
      <w:szCs w:val="24"/>
      <w:lang w:eastAsia="zh-CN" w:bidi="hi-IN"/>
    </w:rPr>
  </w:style>
  <w:style w:type="paragraph" w:customStyle="1" w:styleId="TitleSlideLTNotizen">
    <w:name w:val="Title Slide~LT~Notizen"/>
    <w:qFormat/>
    <w:pPr>
      <w:widowControl w:val="0"/>
      <w:ind w:left="340" w:hanging="340"/>
    </w:pPr>
    <w:rPr>
      <w:rFonts w:ascii="Arial" w:eastAsia="Tahoma" w:hAnsi="Arial" w:cs="Imago"/>
      <w:kern w:val="2"/>
      <w:sz w:val="40"/>
      <w:szCs w:val="24"/>
      <w:lang w:eastAsia="zh-CN" w:bidi="hi-IN"/>
    </w:rPr>
  </w:style>
  <w:style w:type="paragraph" w:customStyle="1" w:styleId="TitleSlideLTHintergrundobjekte">
    <w:name w:val="Title Slide~LT~Hintergrundobjekte"/>
    <w:qFormat/>
    <w:pPr>
      <w:widowControl w:val="0"/>
    </w:pPr>
    <w:rPr>
      <w:rFonts w:ascii="Liberation Serif" w:eastAsia="Tahoma" w:hAnsi="Liberation Serif" w:cs="Imago"/>
      <w:kern w:val="2"/>
      <w:sz w:val="24"/>
      <w:szCs w:val="24"/>
      <w:lang w:eastAsia="zh-CN" w:bidi="hi-IN"/>
    </w:rPr>
  </w:style>
  <w:style w:type="paragraph" w:customStyle="1" w:styleId="TitleSlideLTHintergrund">
    <w:name w:val="Title Slide~LT~Hintergrund"/>
    <w:qFormat/>
    <w:pPr>
      <w:widowControl w:val="0"/>
    </w:pPr>
    <w:rPr>
      <w:rFonts w:ascii="Liberation Serif" w:eastAsia="Tahoma" w:hAnsi="Liberation Serif" w:cs="Imago"/>
      <w:kern w:val="2"/>
      <w:sz w:val="24"/>
      <w:szCs w:val="24"/>
      <w:lang w:eastAsia="zh-CN" w:bidi="hi-IN"/>
    </w:rPr>
  </w:style>
  <w:style w:type="paragraph" w:customStyle="1" w:styleId="default">
    <w:name w:val="default"/>
    <w:qFormat/>
    <w:pPr>
      <w:widowControl w:val="0"/>
      <w:spacing w:line="200" w:lineRule="atLeast"/>
    </w:pPr>
    <w:rPr>
      <w:rFonts w:ascii="Arial" w:eastAsia="Tahoma" w:hAnsi="Arial" w:cs="Imago"/>
      <w:kern w:val="2"/>
      <w:sz w:val="36"/>
      <w:szCs w:val="24"/>
      <w:lang w:eastAsia="zh-CN" w:bidi="hi-IN"/>
    </w:rPr>
  </w:style>
  <w:style w:type="paragraph" w:customStyle="1" w:styleId="gray1">
    <w:name w:val="gray1"/>
    <w:basedOn w:val="default"/>
    <w:qFormat/>
    <w:rPr>
      <w:rFonts w:cs="Arial"/>
    </w:rPr>
  </w:style>
  <w:style w:type="paragraph" w:customStyle="1" w:styleId="gray2">
    <w:name w:val="gray2"/>
    <w:basedOn w:val="default"/>
    <w:qFormat/>
    <w:rPr>
      <w:rFonts w:cs="Arial"/>
    </w:rPr>
  </w:style>
  <w:style w:type="paragraph" w:customStyle="1" w:styleId="gray3">
    <w:name w:val="gray3"/>
    <w:basedOn w:val="default"/>
    <w:qFormat/>
    <w:rPr>
      <w:rFonts w:cs="Arial"/>
    </w:rPr>
  </w:style>
  <w:style w:type="paragraph" w:customStyle="1" w:styleId="bw1">
    <w:name w:val="bw1"/>
    <w:basedOn w:val="default"/>
    <w:qFormat/>
    <w:rPr>
      <w:rFonts w:cs="Arial"/>
    </w:rPr>
  </w:style>
  <w:style w:type="paragraph" w:customStyle="1" w:styleId="bw2">
    <w:name w:val="bw2"/>
    <w:basedOn w:val="default"/>
    <w:qFormat/>
    <w:rPr>
      <w:rFonts w:cs="Arial"/>
    </w:rPr>
  </w:style>
  <w:style w:type="paragraph" w:customStyle="1" w:styleId="bw3">
    <w:name w:val="bw3"/>
    <w:basedOn w:val="default"/>
    <w:qFormat/>
    <w:rPr>
      <w:rFonts w:cs="Arial"/>
    </w:rPr>
  </w:style>
  <w:style w:type="paragraph" w:customStyle="1" w:styleId="orange1">
    <w:name w:val="orange1"/>
    <w:basedOn w:val="default"/>
    <w:qFormat/>
    <w:rPr>
      <w:rFonts w:cs="Arial"/>
    </w:rPr>
  </w:style>
  <w:style w:type="paragraph" w:customStyle="1" w:styleId="orange2">
    <w:name w:val="orange2"/>
    <w:basedOn w:val="default"/>
    <w:qFormat/>
    <w:rPr>
      <w:rFonts w:cs="Arial"/>
    </w:rPr>
  </w:style>
  <w:style w:type="paragraph" w:customStyle="1" w:styleId="orange3">
    <w:name w:val="orange3"/>
    <w:basedOn w:val="default"/>
    <w:qFormat/>
    <w:rPr>
      <w:rFonts w:cs="Arial"/>
    </w:rPr>
  </w:style>
  <w:style w:type="paragraph" w:customStyle="1" w:styleId="turquoise1">
    <w:name w:val="turquoise1"/>
    <w:basedOn w:val="default"/>
    <w:qFormat/>
    <w:rPr>
      <w:rFonts w:cs="Arial"/>
    </w:rPr>
  </w:style>
  <w:style w:type="paragraph" w:customStyle="1" w:styleId="turquoise2">
    <w:name w:val="turquoise2"/>
    <w:basedOn w:val="default"/>
    <w:qFormat/>
    <w:rPr>
      <w:rFonts w:cs="Arial"/>
    </w:rPr>
  </w:style>
  <w:style w:type="paragraph" w:customStyle="1" w:styleId="turquoise3">
    <w:name w:val="turquoise3"/>
    <w:basedOn w:val="default"/>
    <w:qFormat/>
    <w:rPr>
      <w:rFonts w:cs="Arial"/>
    </w:rPr>
  </w:style>
  <w:style w:type="paragraph" w:customStyle="1" w:styleId="blue1">
    <w:name w:val="blue1"/>
    <w:basedOn w:val="default"/>
    <w:qFormat/>
    <w:rPr>
      <w:rFonts w:cs="Arial"/>
    </w:rPr>
  </w:style>
  <w:style w:type="paragraph" w:customStyle="1" w:styleId="blue2">
    <w:name w:val="blue2"/>
    <w:basedOn w:val="default"/>
    <w:qFormat/>
    <w:rPr>
      <w:rFonts w:cs="Arial"/>
    </w:rPr>
  </w:style>
  <w:style w:type="paragraph" w:customStyle="1" w:styleId="blue3">
    <w:name w:val="blue3"/>
    <w:basedOn w:val="default"/>
    <w:qFormat/>
    <w:rPr>
      <w:rFonts w:cs="Arial"/>
    </w:rPr>
  </w:style>
  <w:style w:type="paragraph" w:customStyle="1" w:styleId="sun1">
    <w:name w:val="sun1"/>
    <w:basedOn w:val="default"/>
    <w:qFormat/>
    <w:rPr>
      <w:rFonts w:cs="Arial"/>
    </w:rPr>
  </w:style>
  <w:style w:type="paragraph" w:customStyle="1" w:styleId="sun2">
    <w:name w:val="sun2"/>
    <w:basedOn w:val="default"/>
    <w:qFormat/>
    <w:rPr>
      <w:rFonts w:cs="Arial"/>
    </w:rPr>
  </w:style>
  <w:style w:type="paragraph" w:customStyle="1" w:styleId="sun3">
    <w:name w:val="sun3"/>
    <w:basedOn w:val="default"/>
    <w:qFormat/>
    <w:rPr>
      <w:rFonts w:cs="Arial"/>
    </w:rPr>
  </w:style>
  <w:style w:type="paragraph" w:customStyle="1" w:styleId="earth1">
    <w:name w:val="earth1"/>
    <w:basedOn w:val="default"/>
    <w:qFormat/>
    <w:rPr>
      <w:rFonts w:cs="Arial"/>
    </w:rPr>
  </w:style>
  <w:style w:type="paragraph" w:customStyle="1" w:styleId="earth2">
    <w:name w:val="earth2"/>
    <w:basedOn w:val="default"/>
    <w:qFormat/>
    <w:rPr>
      <w:rFonts w:cs="Arial"/>
    </w:rPr>
  </w:style>
  <w:style w:type="paragraph" w:customStyle="1" w:styleId="earth3">
    <w:name w:val="earth3"/>
    <w:basedOn w:val="default"/>
    <w:qFormat/>
    <w:rPr>
      <w:rFonts w:cs="Arial"/>
    </w:rPr>
  </w:style>
  <w:style w:type="paragraph" w:customStyle="1" w:styleId="green1">
    <w:name w:val="green1"/>
    <w:basedOn w:val="default"/>
    <w:qFormat/>
    <w:rPr>
      <w:rFonts w:cs="Arial"/>
    </w:rPr>
  </w:style>
  <w:style w:type="paragraph" w:customStyle="1" w:styleId="green2">
    <w:name w:val="green2"/>
    <w:basedOn w:val="default"/>
    <w:qFormat/>
    <w:rPr>
      <w:rFonts w:cs="Arial"/>
    </w:rPr>
  </w:style>
  <w:style w:type="paragraph" w:customStyle="1" w:styleId="green3">
    <w:name w:val="green3"/>
    <w:basedOn w:val="default"/>
    <w:qFormat/>
    <w:rPr>
      <w:rFonts w:cs="Arial"/>
    </w:rPr>
  </w:style>
  <w:style w:type="paragraph" w:customStyle="1" w:styleId="seetang1">
    <w:name w:val="seetang1"/>
    <w:basedOn w:val="default"/>
    <w:qFormat/>
    <w:rPr>
      <w:rFonts w:cs="Arial"/>
    </w:rPr>
  </w:style>
  <w:style w:type="paragraph" w:customStyle="1" w:styleId="seetang2">
    <w:name w:val="seetang2"/>
    <w:basedOn w:val="default"/>
    <w:qFormat/>
    <w:rPr>
      <w:rFonts w:cs="Arial"/>
    </w:rPr>
  </w:style>
  <w:style w:type="paragraph" w:customStyle="1" w:styleId="seetang3">
    <w:name w:val="seetang3"/>
    <w:basedOn w:val="default"/>
    <w:qFormat/>
    <w:rPr>
      <w:rFonts w:cs="Arial"/>
    </w:rPr>
  </w:style>
  <w:style w:type="paragraph" w:customStyle="1" w:styleId="lightblue1">
    <w:name w:val="lightblue1"/>
    <w:basedOn w:val="default"/>
    <w:qFormat/>
    <w:rPr>
      <w:rFonts w:cs="Arial"/>
    </w:rPr>
  </w:style>
  <w:style w:type="paragraph" w:customStyle="1" w:styleId="lightblue2">
    <w:name w:val="lightblue2"/>
    <w:basedOn w:val="default"/>
    <w:qFormat/>
    <w:rPr>
      <w:rFonts w:cs="Arial"/>
    </w:rPr>
  </w:style>
  <w:style w:type="paragraph" w:customStyle="1" w:styleId="lightblue3">
    <w:name w:val="lightblue3"/>
    <w:basedOn w:val="default"/>
    <w:qFormat/>
    <w:rPr>
      <w:rFonts w:cs="Arial"/>
    </w:rPr>
  </w:style>
  <w:style w:type="paragraph" w:customStyle="1" w:styleId="yellow1">
    <w:name w:val="yellow1"/>
    <w:basedOn w:val="default"/>
    <w:qFormat/>
    <w:rPr>
      <w:rFonts w:cs="Arial"/>
    </w:rPr>
  </w:style>
  <w:style w:type="paragraph" w:customStyle="1" w:styleId="yellow2">
    <w:name w:val="yellow2"/>
    <w:basedOn w:val="default"/>
    <w:qFormat/>
    <w:rPr>
      <w:rFonts w:cs="Arial"/>
    </w:rPr>
  </w:style>
  <w:style w:type="paragraph" w:customStyle="1" w:styleId="yellow3">
    <w:name w:val="yellow3"/>
    <w:basedOn w:val="default"/>
    <w:qFormat/>
    <w:rPr>
      <w:rFonts w:cs="Arial"/>
    </w:rPr>
  </w:style>
  <w:style w:type="paragraph" w:customStyle="1" w:styleId="Objektypozadia">
    <w:name w:val="Objekty pozadia"/>
    <w:qFormat/>
    <w:pPr>
      <w:widowControl w:val="0"/>
    </w:pPr>
    <w:rPr>
      <w:rFonts w:ascii="Liberation Serif" w:eastAsia="Tahoma" w:hAnsi="Liberation Serif" w:cs="Imago"/>
      <w:kern w:val="2"/>
      <w:sz w:val="24"/>
      <w:szCs w:val="24"/>
      <w:lang w:eastAsia="zh-CN" w:bidi="hi-IN"/>
    </w:rPr>
  </w:style>
  <w:style w:type="paragraph" w:customStyle="1" w:styleId="Pozadie">
    <w:name w:val="Pozadie"/>
    <w:qFormat/>
    <w:pPr>
      <w:widowControl w:val="0"/>
    </w:pPr>
    <w:rPr>
      <w:rFonts w:ascii="Liberation Serif" w:eastAsia="Tahoma" w:hAnsi="Liberation Serif" w:cs="Imago"/>
      <w:kern w:val="2"/>
      <w:sz w:val="24"/>
      <w:szCs w:val="24"/>
      <w:lang w:eastAsia="zh-CN" w:bidi="hi-IN"/>
    </w:rPr>
  </w:style>
  <w:style w:type="paragraph" w:customStyle="1" w:styleId="Poznmky">
    <w:name w:val="Poznámky"/>
    <w:qFormat/>
    <w:pPr>
      <w:widowControl w:val="0"/>
      <w:ind w:left="340" w:hanging="340"/>
    </w:pPr>
    <w:rPr>
      <w:rFonts w:ascii="Arial" w:eastAsia="Tahoma" w:hAnsi="Arial" w:cs="Imago"/>
      <w:kern w:val="2"/>
      <w:sz w:val="40"/>
      <w:szCs w:val="24"/>
      <w:lang w:eastAsia="zh-CN" w:bidi="hi-IN"/>
    </w:rPr>
  </w:style>
  <w:style w:type="paragraph" w:customStyle="1" w:styleId="Osnova1">
    <w:name w:val="Osnova 1"/>
    <w:qFormat/>
    <w:pPr>
      <w:widowControl w:val="0"/>
      <w:spacing w:before="283" w:line="200" w:lineRule="atLeast"/>
    </w:pPr>
    <w:rPr>
      <w:rFonts w:ascii="Arial" w:eastAsia="Tahoma" w:hAnsi="Arial" w:cs="Imago"/>
      <w:color w:val="000000"/>
      <w:kern w:val="2"/>
      <w:sz w:val="40"/>
      <w:szCs w:val="24"/>
      <w:lang w:eastAsia="zh-CN" w:bidi="hi-IN"/>
    </w:rPr>
  </w:style>
  <w:style w:type="paragraph" w:customStyle="1" w:styleId="Osnova2">
    <w:name w:val="Osnova 2"/>
    <w:basedOn w:val="Osnova1"/>
    <w:qFormat/>
    <w:pPr>
      <w:spacing w:before="227"/>
    </w:pPr>
    <w:rPr>
      <w:rFonts w:cs="Arial"/>
    </w:rPr>
  </w:style>
  <w:style w:type="paragraph" w:customStyle="1" w:styleId="Osnova3">
    <w:name w:val="Osnova 3"/>
    <w:basedOn w:val="Osnova2"/>
    <w:qFormat/>
    <w:pPr>
      <w:spacing w:before="170"/>
    </w:pPr>
  </w:style>
  <w:style w:type="paragraph" w:customStyle="1" w:styleId="Osnova4">
    <w:name w:val="Osnova 4"/>
    <w:basedOn w:val="Osnova3"/>
    <w:qFormat/>
    <w:pPr>
      <w:spacing w:before="113"/>
    </w:pPr>
  </w:style>
  <w:style w:type="paragraph" w:customStyle="1" w:styleId="Osnova5">
    <w:name w:val="Osnova 5"/>
    <w:basedOn w:val="Osnova4"/>
    <w:qFormat/>
    <w:pPr>
      <w:spacing w:before="57"/>
    </w:pPr>
  </w:style>
  <w:style w:type="paragraph" w:customStyle="1" w:styleId="Osnova6">
    <w:name w:val="Osnova 6"/>
    <w:basedOn w:val="Osnova5"/>
    <w:qFormat/>
  </w:style>
  <w:style w:type="paragraph" w:customStyle="1" w:styleId="Osnova7">
    <w:name w:val="Osnova 7"/>
    <w:basedOn w:val="Osnova6"/>
    <w:qFormat/>
  </w:style>
  <w:style w:type="paragraph" w:customStyle="1" w:styleId="Osnova8">
    <w:name w:val="Osnova 8"/>
    <w:basedOn w:val="Osnova7"/>
    <w:qFormat/>
  </w:style>
  <w:style w:type="paragraph" w:customStyle="1" w:styleId="Osnova9">
    <w:name w:val="Osnova 9"/>
    <w:basedOn w:val="Osnova8"/>
    <w:qFormat/>
  </w:style>
  <w:style w:type="paragraph" w:customStyle="1" w:styleId="BlankLTGliederung1">
    <w:name w:val="Blank~LT~Gliederung 1"/>
    <w:qFormat/>
    <w:pPr>
      <w:widowControl w:val="0"/>
      <w:spacing w:before="283" w:line="200" w:lineRule="atLeast"/>
    </w:pPr>
    <w:rPr>
      <w:rFonts w:ascii="Arial" w:eastAsia="Tahoma" w:hAnsi="Arial" w:cs="Imago"/>
      <w:color w:val="000000"/>
      <w:kern w:val="2"/>
      <w:sz w:val="40"/>
      <w:szCs w:val="24"/>
      <w:lang w:eastAsia="zh-CN" w:bidi="hi-IN"/>
    </w:rPr>
  </w:style>
  <w:style w:type="paragraph" w:customStyle="1" w:styleId="BlankLTGliederung2">
    <w:name w:val="Blank~LT~Gliederung 2"/>
    <w:basedOn w:val="BlankLTGliederung1"/>
    <w:qFormat/>
    <w:pPr>
      <w:spacing w:before="227"/>
    </w:pPr>
    <w:rPr>
      <w:rFonts w:cs="Arial"/>
    </w:rPr>
  </w:style>
  <w:style w:type="paragraph" w:customStyle="1" w:styleId="BlankLTGliederung3">
    <w:name w:val="Blank~LT~Gliederung 3"/>
    <w:basedOn w:val="BlankLTGliederung2"/>
    <w:qFormat/>
    <w:pPr>
      <w:spacing w:before="170"/>
    </w:p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widowControl w:val="0"/>
      <w:spacing w:line="200" w:lineRule="atLeast"/>
    </w:pPr>
    <w:rPr>
      <w:rFonts w:ascii="Arial" w:eastAsia="Tahoma" w:hAnsi="Arial" w:cs="Imago"/>
      <w:color w:val="000000"/>
      <w:kern w:val="2"/>
      <w:sz w:val="52"/>
      <w:szCs w:val="24"/>
      <w:lang w:eastAsia="zh-CN" w:bidi="hi-IN"/>
    </w:rPr>
  </w:style>
  <w:style w:type="paragraph" w:customStyle="1" w:styleId="BlankLTUntertitel">
    <w:name w:val="Blank~LT~Untertitel"/>
    <w:qFormat/>
    <w:pPr>
      <w:widowControl w:val="0"/>
      <w:jc w:val="center"/>
    </w:pPr>
    <w:rPr>
      <w:rFonts w:ascii="Arial" w:eastAsia="Tahoma" w:hAnsi="Arial" w:cs="Imago"/>
      <w:kern w:val="2"/>
      <w:sz w:val="64"/>
      <w:szCs w:val="24"/>
      <w:lang w:eastAsia="zh-CN" w:bidi="hi-IN"/>
    </w:rPr>
  </w:style>
  <w:style w:type="paragraph" w:customStyle="1" w:styleId="BlankLTNotizen">
    <w:name w:val="Blank~LT~Notizen"/>
    <w:qFormat/>
    <w:pPr>
      <w:widowControl w:val="0"/>
      <w:ind w:left="340" w:hanging="340"/>
    </w:pPr>
    <w:rPr>
      <w:rFonts w:ascii="Arial" w:eastAsia="Tahoma" w:hAnsi="Arial" w:cs="Imago"/>
      <w:kern w:val="2"/>
      <w:sz w:val="40"/>
      <w:szCs w:val="24"/>
      <w:lang w:eastAsia="zh-CN" w:bidi="hi-IN"/>
    </w:rPr>
  </w:style>
  <w:style w:type="paragraph" w:customStyle="1" w:styleId="BlankLTHintergrundobjekte">
    <w:name w:val="Blank~LT~Hintergrundobjekte"/>
    <w:qFormat/>
    <w:pPr>
      <w:widowControl w:val="0"/>
    </w:pPr>
    <w:rPr>
      <w:rFonts w:ascii="Liberation Serif" w:eastAsia="Tahoma" w:hAnsi="Liberation Serif" w:cs="Imago"/>
      <w:kern w:val="2"/>
      <w:sz w:val="24"/>
      <w:szCs w:val="24"/>
      <w:lang w:eastAsia="zh-CN" w:bidi="hi-IN"/>
    </w:rPr>
  </w:style>
  <w:style w:type="paragraph" w:customStyle="1" w:styleId="BlankLTHintergrund">
    <w:name w:val="Blank~LT~Hintergrund"/>
    <w:qFormat/>
    <w:pPr>
      <w:widowControl w:val="0"/>
    </w:pPr>
    <w:rPr>
      <w:rFonts w:ascii="Liberation Serif" w:eastAsia="Tahoma" w:hAnsi="Liberation Serif" w:cs="Imago"/>
      <w:kern w:val="2"/>
      <w:sz w:val="24"/>
      <w:szCs w:val="24"/>
      <w:lang w:eastAsia="zh-CN" w:bidi="hi-IN"/>
    </w:rPr>
  </w:style>
  <w:style w:type="paragraph" w:customStyle="1" w:styleId="TitleandContentLTGliederung1">
    <w:name w:val="Title and Content~LT~Gliederung 1"/>
    <w:qFormat/>
    <w:pPr>
      <w:widowControl w:val="0"/>
      <w:spacing w:before="283" w:line="200" w:lineRule="atLeast"/>
    </w:pPr>
    <w:rPr>
      <w:rFonts w:ascii="Arial" w:eastAsia="Tahoma" w:hAnsi="Arial" w:cs="Imago"/>
      <w:color w:val="000000"/>
      <w:kern w:val="2"/>
      <w:sz w:val="40"/>
      <w:szCs w:val="24"/>
      <w:lang w:eastAsia="zh-CN" w:bidi="hi-IN"/>
    </w:rPr>
  </w:style>
  <w:style w:type="paragraph" w:customStyle="1" w:styleId="TitleandContentLTGliederung2">
    <w:name w:val="Title and Content~LT~Gliederung 2"/>
    <w:basedOn w:val="TitleandContentLTGliederung1"/>
    <w:qFormat/>
    <w:pPr>
      <w:spacing w:before="227"/>
    </w:pPr>
    <w:rPr>
      <w:rFonts w:cs="Arial"/>
    </w:rPr>
  </w:style>
  <w:style w:type="paragraph" w:customStyle="1" w:styleId="TitleandContentLTGliederung3">
    <w:name w:val="Title and Content~LT~Gliederung 3"/>
    <w:basedOn w:val="TitleandContentLTGliederung2"/>
    <w:qFormat/>
    <w:pPr>
      <w:spacing w:before="170"/>
    </w:p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widowControl w:val="0"/>
      <w:spacing w:line="200" w:lineRule="atLeast"/>
    </w:pPr>
    <w:rPr>
      <w:rFonts w:ascii="Arial" w:eastAsia="Tahoma" w:hAnsi="Arial" w:cs="Imago"/>
      <w:color w:val="000000"/>
      <w:kern w:val="2"/>
      <w:sz w:val="52"/>
      <w:szCs w:val="24"/>
      <w:lang w:eastAsia="zh-CN" w:bidi="hi-IN"/>
    </w:rPr>
  </w:style>
  <w:style w:type="paragraph" w:customStyle="1" w:styleId="TitleandContentLTUntertitel">
    <w:name w:val="Title and Content~LT~Untertitel"/>
    <w:qFormat/>
    <w:pPr>
      <w:widowControl w:val="0"/>
      <w:jc w:val="center"/>
    </w:pPr>
    <w:rPr>
      <w:rFonts w:ascii="Arial" w:eastAsia="Tahoma" w:hAnsi="Arial" w:cs="Imago"/>
      <w:kern w:val="2"/>
      <w:sz w:val="64"/>
      <w:szCs w:val="24"/>
      <w:lang w:eastAsia="zh-CN" w:bidi="hi-IN"/>
    </w:rPr>
  </w:style>
  <w:style w:type="paragraph" w:customStyle="1" w:styleId="TitleandContentLTNotizen">
    <w:name w:val="Title and Content~LT~Notizen"/>
    <w:qFormat/>
    <w:pPr>
      <w:widowControl w:val="0"/>
      <w:ind w:left="340" w:hanging="340"/>
    </w:pPr>
    <w:rPr>
      <w:rFonts w:ascii="Arial" w:eastAsia="Tahoma" w:hAnsi="Arial" w:cs="Imago"/>
      <w:kern w:val="2"/>
      <w:sz w:val="40"/>
      <w:szCs w:val="24"/>
      <w:lang w:eastAsia="zh-CN" w:bidi="hi-IN"/>
    </w:rPr>
  </w:style>
  <w:style w:type="paragraph" w:customStyle="1" w:styleId="TitleandContentLTHintergrundobjekte">
    <w:name w:val="Title and Content~LT~Hintergrundobjekte"/>
    <w:qFormat/>
    <w:pPr>
      <w:widowControl w:val="0"/>
    </w:pPr>
    <w:rPr>
      <w:rFonts w:ascii="Liberation Serif" w:eastAsia="Tahoma" w:hAnsi="Liberation Serif" w:cs="Imago"/>
      <w:kern w:val="2"/>
      <w:sz w:val="24"/>
      <w:szCs w:val="24"/>
      <w:lang w:eastAsia="zh-CN" w:bidi="hi-IN"/>
    </w:rPr>
  </w:style>
  <w:style w:type="paragraph" w:customStyle="1" w:styleId="TitleandContentLTHintergrund">
    <w:name w:val="Title and Content~LT~Hintergrund"/>
    <w:qFormat/>
    <w:pPr>
      <w:widowControl w:val="0"/>
    </w:pPr>
    <w:rPr>
      <w:rFonts w:ascii="Liberation Serif" w:eastAsia="Tahoma" w:hAnsi="Liberation Serif" w:cs="Imago"/>
      <w:kern w:val="2"/>
      <w:sz w:val="24"/>
      <w:szCs w:val="24"/>
      <w:lang w:eastAsia="zh-CN" w:bidi="hi-IN"/>
    </w:rPr>
  </w:style>
  <w:style w:type="paragraph" w:customStyle="1" w:styleId="SectionHeaderLTGliederung1">
    <w:name w:val="Section Header~LT~Gliederung 1"/>
    <w:qFormat/>
    <w:pPr>
      <w:widowControl w:val="0"/>
      <w:spacing w:before="283" w:line="200" w:lineRule="atLeast"/>
    </w:pPr>
    <w:rPr>
      <w:rFonts w:ascii="Arial" w:eastAsia="Tahoma" w:hAnsi="Arial" w:cs="Imago"/>
      <w:color w:val="000000"/>
      <w:kern w:val="2"/>
      <w:sz w:val="40"/>
      <w:szCs w:val="24"/>
      <w:lang w:eastAsia="zh-CN" w:bidi="hi-IN"/>
    </w:rPr>
  </w:style>
  <w:style w:type="paragraph" w:customStyle="1" w:styleId="SectionHeaderLTGliederung2">
    <w:name w:val="Section Header~LT~Gliederung 2"/>
    <w:basedOn w:val="SectionHeaderLTGliederung1"/>
    <w:qFormat/>
    <w:pPr>
      <w:spacing w:before="227"/>
    </w:pPr>
    <w:rPr>
      <w:rFonts w:cs="Arial"/>
    </w:rPr>
  </w:style>
  <w:style w:type="paragraph" w:customStyle="1" w:styleId="SectionHeaderLTGliederung3">
    <w:name w:val="Section Header~LT~Gliederung 3"/>
    <w:basedOn w:val="SectionHeaderLTGliederung2"/>
    <w:qFormat/>
    <w:pPr>
      <w:spacing w:before="170"/>
    </w:pPr>
  </w:style>
  <w:style w:type="paragraph" w:customStyle="1" w:styleId="SectionHeaderLTGliederung4">
    <w:name w:val="Section Header~LT~Gliederung 4"/>
    <w:basedOn w:val="SectionHeaderLTGliederung3"/>
    <w:qFormat/>
    <w:pPr>
      <w:spacing w:before="113"/>
    </w:pPr>
  </w:style>
  <w:style w:type="paragraph" w:customStyle="1" w:styleId="SectionHeaderLTGliederung5">
    <w:name w:val="Section Header~LT~Gliederung 5"/>
    <w:basedOn w:val="SectionHeaderLTGliederung4"/>
    <w:qFormat/>
    <w:pPr>
      <w:spacing w:before="57"/>
    </w:pPr>
  </w:style>
  <w:style w:type="paragraph" w:customStyle="1" w:styleId="SectionHeaderLTGliederung6">
    <w:name w:val="Section Header~LT~Gliederung 6"/>
    <w:basedOn w:val="SectionHeaderLTGliederung5"/>
    <w:qFormat/>
  </w:style>
  <w:style w:type="paragraph" w:customStyle="1" w:styleId="SectionHeaderLTGliederung7">
    <w:name w:val="Section Header~LT~Gliederung 7"/>
    <w:basedOn w:val="SectionHeaderLTGliederung6"/>
    <w:qFormat/>
  </w:style>
  <w:style w:type="paragraph" w:customStyle="1" w:styleId="SectionHeaderLTGliederung8">
    <w:name w:val="Section Header~LT~Gliederung 8"/>
    <w:basedOn w:val="SectionHeaderLTGliederung7"/>
    <w:qFormat/>
  </w:style>
  <w:style w:type="paragraph" w:customStyle="1" w:styleId="SectionHeaderLTGliederung9">
    <w:name w:val="Section Header~LT~Gliederung 9"/>
    <w:basedOn w:val="SectionHeaderLTGliederung8"/>
    <w:qFormat/>
  </w:style>
  <w:style w:type="paragraph" w:customStyle="1" w:styleId="SectionHeaderLTTitel">
    <w:name w:val="Section Header~LT~Titel"/>
    <w:qFormat/>
    <w:pPr>
      <w:widowControl w:val="0"/>
      <w:spacing w:line="200" w:lineRule="atLeast"/>
    </w:pPr>
    <w:rPr>
      <w:rFonts w:ascii="Arial" w:eastAsia="Tahoma" w:hAnsi="Arial" w:cs="Imago"/>
      <w:color w:val="000000"/>
      <w:kern w:val="2"/>
      <w:sz w:val="52"/>
      <w:szCs w:val="24"/>
      <w:lang w:eastAsia="zh-CN" w:bidi="hi-IN"/>
    </w:rPr>
  </w:style>
  <w:style w:type="paragraph" w:customStyle="1" w:styleId="SectionHeaderLTUntertitel">
    <w:name w:val="Section Header~LT~Untertitel"/>
    <w:qFormat/>
    <w:pPr>
      <w:widowControl w:val="0"/>
      <w:jc w:val="center"/>
    </w:pPr>
    <w:rPr>
      <w:rFonts w:ascii="Arial" w:eastAsia="Tahoma" w:hAnsi="Arial" w:cs="Imago"/>
      <w:kern w:val="2"/>
      <w:sz w:val="64"/>
      <w:szCs w:val="24"/>
      <w:lang w:eastAsia="zh-CN" w:bidi="hi-IN"/>
    </w:rPr>
  </w:style>
  <w:style w:type="paragraph" w:customStyle="1" w:styleId="SectionHeaderLTNotizen">
    <w:name w:val="Section Header~LT~Notizen"/>
    <w:qFormat/>
    <w:pPr>
      <w:widowControl w:val="0"/>
      <w:ind w:left="340" w:hanging="340"/>
    </w:pPr>
    <w:rPr>
      <w:rFonts w:ascii="Arial" w:eastAsia="Tahoma" w:hAnsi="Arial" w:cs="Imago"/>
      <w:kern w:val="2"/>
      <w:sz w:val="40"/>
      <w:szCs w:val="24"/>
      <w:lang w:eastAsia="zh-CN" w:bidi="hi-IN"/>
    </w:rPr>
  </w:style>
  <w:style w:type="paragraph" w:customStyle="1" w:styleId="SectionHeaderLTHintergrundobjekte">
    <w:name w:val="Section Header~LT~Hintergrundobjekte"/>
    <w:qFormat/>
    <w:pPr>
      <w:widowControl w:val="0"/>
    </w:pPr>
    <w:rPr>
      <w:rFonts w:ascii="Liberation Serif" w:eastAsia="Tahoma" w:hAnsi="Liberation Serif" w:cs="Imago"/>
      <w:kern w:val="2"/>
      <w:sz w:val="24"/>
      <w:szCs w:val="24"/>
      <w:lang w:eastAsia="zh-CN" w:bidi="hi-IN"/>
    </w:rPr>
  </w:style>
  <w:style w:type="paragraph" w:customStyle="1" w:styleId="SectionHeaderLTHintergrund">
    <w:name w:val="Section Header~LT~Hintergrund"/>
    <w:qFormat/>
    <w:pPr>
      <w:widowControl w:val="0"/>
    </w:pPr>
    <w:rPr>
      <w:rFonts w:ascii="Liberation Serif" w:eastAsia="Tahoma" w:hAnsi="Liberation Serif" w:cs="Imago"/>
      <w:kern w:val="2"/>
      <w:sz w:val="24"/>
      <w:szCs w:val="24"/>
      <w:lang w:eastAsia="zh-CN" w:bidi="hi-IN"/>
    </w:rPr>
  </w:style>
  <w:style w:type="paragraph" w:customStyle="1" w:styleId="TitleOnlyLTGliederung1">
    <w:name w:val="Title Only~LT~Gliederung 1"/>
    <w:qFormat/>
    <w:pPr>
      <w:widowControl w:val="0"/>
      <w:spacing w:before="283" w:line="200" w:lineRule="atLeast"/>
    </w:pPr>
    <w:rPr>
      <w:rFonts w:ascii="Arial" w:eastAsia="Tahoma" w:hAnsi="Arial" w:cs="Imago"/>
      <w:color w:val="000000"/>
      <w:kern w:val="2"/>
      <w:sz w:val="40"/>
      <w:szCs w:val="24"/>
      <w:lang w:eastAsia="zh-CN" w:bidi="hi-IN"/>
    </w:rPr>
  </w:style>
  <w:style w:type="paragraph" w:customStyle="1" w:styleId="TitleOnlyLTGliederung2">
    <w:name w:val="Title Only~LT~Gliederung 2"/>
    <w:basedOn w:val="TitleOnlyLTGliederung1"/>
    <w:qFormat/>
    <w:pPr>
      <w:spacing w:before="227"/>
    </w:pPr>
    <w:rPr>
      <w:rFonts w:cs="Arial"/>
    </w:rPr>
  </w:style>
  <w:style w:type="paragraph" w:customStyle="1" w:styleId="TitleOnlyLTGliederung3">
    <w:name w:val="Title Only~LT~Gliederung 3"/>
    <w:basedOn w:val="TitleOnlyLTGliederung2"/>
    <w:qFormat/>
    <w:pPr>
      <w:spacing w:before="170"/>
    </w:pPr>
  </w:style>
  <w:style w:type="paragraph" w:customStyle="1" w:styleId="TitleOnlyLTGliederung4">
    <w:name w:val="Title Only~LT~Gliederung 4"/>
    <w:basedOn w:val="TitleOnlyLTGliederung3"/>
    <w:qFormat/>
    <w:pPr>
      <w:spacing w:before="113"/>
    </w:pPr>
  </w:style>
  <w:style w:type="paragraph" w:customStyle="1" w:styleId="TitleOnlyLTGliederung5">
    <w:name w:val="Title Only~LT~Gliederung 5"/>
    <w:basedOn w:val="TitleOnlyLTGliederung4"/>
    <w:qFormat/>
    <w:pPr>
      <w:spacing w:before="57"/>
    </w:pPr>
  </w:style>
  <w:style w:type="paragraph" w:customStyle="1" w:styleId="TitleOnlyLTGliederung6">
    <w:name w:val="Title Only~LT~Gliederung 6"/>
    <w:basedOn w:val="TitleOnlyLTGliederung5"/>
    <w:qFormat/>
  </w:style>
  <w:style w:type="paragraph" w:customStyle="1" w:styleId="TitleOnlyLTGliederung7">
    <w:name w:val="Title Only~LT~Gliederung 7"/>
    <w:basedOn w:val="TitleOnlyLTGliederung6"/>
    <w:qFormat/>
  </w:style>
  <w:style w:type="paragraph" w:customStyle="1" w:styleId="TitleOnlyLTGliederung8">
    <w:name w:val="Title Only~LT~Gliederung 8"/>
    <w:basedOn w:val="TitleOnlyLTGliederung7"/>
    <w:qFormat/>
  </w:style>
  <w:style w:type="paragraph" w:customStyle="1" w:styleId="TitleOnlyLTGliederung9">
    <w:name w:val="Title Only~LT~Gliederung 9"/>
    <w:basedOn w:val="TitleOnlyLTGliederung8"/>
    <w:qFormat/>
  </w:style>
  <w:style w:type="paragraph" w:customStyle="1" w:styleId="TitleOnlyLTTitel">
    <w:name w:val="Title Only~LT~Titel"/>
    <w:qFormat/>
    <w:pPr>
      <w:widowControl w:val="0"/>
      <w:spacing w:line="200" w:lineRule="atLeast"/>
    </w:pPr>
    <w:rPr>
      <w:rFonts w:ascii="Arial" w:eastAsia="Tahoma" w:hAnsi="Arial" w:cs="Imago"/>
      <w:color w:val="000000"/>
      <w:kern w:val="2"/>
      <w:sz w:val="52"/>
      <w:szCs w:val="24"/>
      <w:lang w:eastAsia="zh-CN" w:bidi="hi-IN"/>
    </w:rPr>
  </w:style>
  <w:style w:type="paragraph" w:customStyle="1" w:styleId="TitleOnlyLTUntertitel">
    <w:name w:val="Title Only~LT~Untertitel"/>
    <w:qFormat/>
    <w:pPr>
      <w:widowControl w:val="0"/>
      <w:jc w:val="center"/>
    </w:pPr>
    <w:rPr>
      <w:rFonts w:ascii="Arial" w:eastAsia="Tahoma" w:hAnsi="Arial" w:cs="Imago"/>
      <w:kern w:val="2"/>
      <w:sz w:val="64"/>
      <w:szCs w:val="24"/>
      <w:lang w:eastAsia="zh-CN" w:bidi="hi-IN"/>
    </w:rPr>
  </w:style>
  <w:style w:type="paragraph" w:customStyle="1" w:styleId="TitleOnlyLTNotizen">
    <w:name w:val="Title Only~LT~Notizen"/>
    <w:qFormat/>
    <w:pPr>
      <w:widowControl w:val="0"/>
      <w:ind w:left="340" w:hanging="340"/>
    </w:pPr>
    <w:rPr>
      <w:rFonts w:ascii="Arial" w:eastAsia="Tahoma" w:hAnsi="Arial" w:cs="Imago"/>
      <w:kern w:val="2"/>
      <w:sz w:val="40"/>
      <w:szCs w:val="24"/>
      <w:lang w:eastAsia="zh-CN" w:bidi="hi-IN"/>
    </w:rPr>
  </w:style>
  <w:style w:type="paragraph" w:customStyle="1" w:styleId="TitleOnlyLTHintergrundobjekte">
    <w:name w:val="Title Only~LT~Hintergrundobjekte"/>
    <w:qFormat/>
    <w:pPr>
      <w:widowControl w:val="0"/>
    </w:pPr>
    <w:rPr>
      <w:rFonts w:ascii="Liberation Serif" w:eastAsia="Tahoma" w:hAnsi="Liberation Serif" w:cs="Imago"/>
      <w:kern w:val="2"/>
      <w:sz w:val="24"/>
      <w:szCs w:val="24"/>
      <w:lang w:eastAsia="zh-CN" w:bidi="hi-IN"/>
    </w:rPr>
  </w:style>
  <w:style w:type="paragraph" w:customStyle="1" w:styleId="TitleOnlyLTHintergrund">
    <w:name w:val="Title Only~LT~Hintergrund"/>
    <w:qFormat/>
    <w:pPr>
      <w:widowControl w:val="0"/>
    </w:pPr>
    <w:rPr>
      <w:rFonts w:ascii="Liberation Serif" w:eastAsia="Tahoma" w:hAnsi="Liberation Serif" w:cs="Imago"/>
      <w:kern w:val="2"/>
      <w:sz w:val="24"/>
      <w:szCs w:val="24"/>
      <w:lang w:eastAsia="zh-CN" w:bidi="hi-IN"/>
    </w:rPr>
  </w:style>
  <w:style w:type="paragraph" w:customStyle="1" w:styleId="NewLTGliederung1">
    <w:name w:val="New~LT~Gliederung 1"/>
    <w:qFormat/>
    <w:pPr>
      <w:widowControl w:val="0"/>
      <w:spacing w:before="283" w:line="200" w:lineRule="atLeast"/>
    </w:pPr>
    <w:rPr>
      <w:rFonts w:ascii="Arial" w:eastAsia="Tahoma" w:hAnsi="Arial" w:cs="Imago"/>
      <w:color w:val="000000"/>
      <w:kern w:val="2"/>
      <w:sz w:val="40"/>
      <w:szCs w:val="24"/>
      <w:lang w:eastAsia="zh-CN" w:bidi="hi-IN"/>
    </w:rPr>
  </w:style>
  <w:style w:type="paragraph" w:customStyle="1" w:styleId="NewLTGliederung2">
    <w:name w:val="New~LT~Gliederung 2"/>
    <w:basedOn w:val="NewLTGliederung1"/>
    <w:qFormat/>
    <w:pPr>
      <w:spacing w:before="227"/>
    </w:pPr>
    <w:rPr>
      <w:rFonts w:cs="Arial"/>
    </w:rPr>
  </w:style>
  <w:style w:type="paragraph" w:customStyle="1" w:styleId="NewLTGliederung3">
    <w:name w:val="New~LT~Gliederung 3"/>
    <w:basedOn w:val="NewLTGliederung2"/>
    <w:qFormat/>
    <w:pPr>
      <w:spacing w:before="170"/>
    </w:pPr>
  </w:style>
  <w:style w:type="paragraph" w:customStyle="1" w:styleId="NewLTGliederung4">
    <w:name w:val="New~LT~Gliederung 4"/>
    <w:basedOn w:val="NewLTGliederung3"/>
    <w:qFormat/>
    <w:pPr>
      <w:spacing w:before="113"/>
    </w:pPr>
  </w:style>
  <w:style w:type="paragraph" w:customStyle="1" w:styleId="NewLTGliederung5">
    <w:name w:val="New~LT~Gliederung 5"/>
    <w:basedOn w:val="NewLTGliederung4"/>
    <w:qFormat/>
    <w:pPr>
      <w:spacing w:before="57"/>
    </w:pPr>
  </w:style>
  <w:style w:type="paragraph" w:customStyle="1" w:styleId="NewLTGliederung6">
    <w:name w:val="New~LT~Gliederung 6"/>
    <w:basedOn w:val="NewLTGliederung5"/>
    <w:qFormat/>
  </w:style>
  <w:style w:type="paragraph" w:customStyle="1" w:styleId="NewLTGliederung7">
    <w:name w:val="New~LT~Gliederung 7"/>
    <w:basedOn w:val="NewLTGliederung6"/>
    <w:qFormat/>
  </w:style>
  <w:style w:type="paragraph" w:customStyle="1" w:styleId="NewLTGliederung8">
    <w:name w:val="New~LT~Gliederung 8"/>
    <w:basedOn w:val="NewLTGliederung7"/>
    <w:qFormat/>
  </w:style>
  <w:style w:type="paragraph" w:customStyle="1" w:styleId="NewLTGliederung9">
    <w:name w:val="New~LT~Gliederung 9"/>
    <w:basedOn w:val="NewLTGliederung8"/>
    <w:qFormat/>
  </w:style>
  <w:style w:type="paragraph" w:customStyle="1" w:styleId="NewLTTitel">
    <w:name w:val="New~LT~Titel"/>
    <w:qFormat/>
    <w:pPr>
      <w:widowControl w:val="0"/>
      <w:spacing w:line="200" w:lineRule="atLeast"/>
    </w:pPr>
    <w:rPr>
      <w:rFonts w:ascii="Arial" w:eastAsia="Tahoma" w:hAnsi="Arial" w:cs="Imago"/>
      <w:color w:val="000000"/>
      <w:kern w:val="2"/>
      <w:sz w:val="52"/>
      <w:szCs w:val="24"/>
      <w:lang w:eastAsia="zh-CN" w:bidi="hi-IN"/>
    </w:rPr>
  </w:style>
  <w:style w:type="paragraph" w:customStyle="1" w:styleId="NewLTUntertitel">
    <w:name w:val="New~LT~Untertitel"/>
    <w:qFormat/>
    <w:pPr>
      <w:widowControl w:val="0"/>
      <w:jc w:val="center"/>
    </w:pPr>
    <w:rPr>
      <w:rFonts w:ascii="Arial" w:eastAsia="Tahoma" w:hAnsi="Arial" w:cs="Imago"/>
      <w:kern w:val="2"/>
      <w:sz w:val="64"/>
      <w:szCs w:val="24"/>
      <w:lang w:eastAsia="zh-CN" w:bidi="hi-IN"/>
    </w:rPr>
  </w:style>
  <w:style w:type="paragraph" w:customStyle="1" w:styleId="NewLTNotizen">
    <w:name w:val="New~LT~Notizen"/>
    <w:qFormat/>
    <w:pPr>
      <w:widowControl w:val="0"/>
      <w:ind w:left="340" w:hanging="340"/>
    </w:pPr>
    <w:rPr>
      <w:rFonts w:ascii="Arial" w:eastAsia="Tahoma" w:hAnsi="Arial" w:cs="Imago"/>
      <w:kern w:val="2"/>
      <w:sz w:val="40"/>
      <w:szCs w:val="24"/>
      <w:lang w:eastAsia="zh-CN" w:bidi="hi-IN"/>
    </w:rPr>
  </w:style>
  <w:style w:type="paragraph" w:customStyle="1" w:styleId="NewLTHintergrundobjekte">
    <w:name w:val="New~LT~Hintergrundobjekte"/>
    <w:qFormat/>
    <w:pPr>
      <w:widowControl w:val="0"/>
    </w:pPr>
    <w:rPr>
      <w:rFonts w:ascii="Liberation Serif" w:eastAsia="Tahoma" w:hAnsi="Liberation Serif" w:cs="Imago"/>
      <w:kern w:val="2"/>
      <w:sz w:val="24"/>
      <w:szCs w:val="24"/>
      <w:lang w:eastAsia="zh-CN" w:bidi="hi-IN"/>
    </w:rPr>
  </w:style>
  <w:style w:type="paragraph" w:customStyle="1" w:styleId="NewLTHintergrund">
    <w:name w:val="New~LT~Hintergrund"/>
    <w:qFormat/>
    <w:pPr>
      <w:widowControl w:val="0"/>
    </w:pPr>
    <w:rPr>
      <w:rFonts w:ascii="Liberation Serif" w:eastAsia="Tahoma" w:hAnsi="Liberation Serif" w:cs="Imago"/>
      <w:kern w:val="2"/>
      <w:sz w:val="24"/>
      <w:szCs w:val="24"/>
      <w:lang w:eastAsia="zh-CN" w:bidi="hi-IN"/>
    </w:rPr>
  </w:style>
  <w:style w:type="paragraph" w:customStyle="1" w:styleId="PredvolenLTGliederung1">
    <w:name w:val="Predvolené~LT~Gliederung 1"/>
    <w:qFormat/>
    <w:pPr>
      <w:widowControl w:val="0"/>
      <w:spacing w:before="283" w:line="200" w:lineRule="atLeast"/>
    </w:pPr>
    <w:rPr>
      <w:rFonts w:ascii="Arial" w:eastAsia="Tahoma" w:hAnsi="Arial" w:cs="Imago"/>
      <w:color w:val="000000"/>
      <w:kern w:val="2"/>
      <w:sz w:val="36"/>
      <w:szCs w:val="24"/>
      <w:lang w:eastAsia="zh-CN" w:bidi="hi-IN"/>
    </w:rPr>
  </w:style>
  <w:style w:type="paragraph" w:customStyle="1" w:styleId="PredvolenLTGliederung2">
    <w:name w:val="Predvolené~LT~Gliederung 2"/>
    <w:basedOn w:val="PredvolenLTGliederung1"/>
    <w:qFormat/>
    <w:pPr>
      <w:spacing w:before="227"/>
    </w:pPr>
    <w:rPr>
      <w:rFonts w:cs="Arial"/>
    </w:rPr>
  </w:style>
  <w:style w:type="paragraph" w:customStyle="1" w:styleId="PredvolenLTGliederung3">
    <w:name w:val="Predvolené~LT~Gliederung 3"/>
    <w:basedOn w:val="PredvolenLTGliederung2"/>
    <w:qFormat/>
    <w:pPr>
      <w:spacing w:before="170"/>
    </w:pPr>
  </w:style>
  <w:style w:type="paragraph" w:customStyle="1" w:styleId="PredvolenLTGliederung4">
    <w:name w:val="Predvolené~LT~Gliederung 4"/>
    <w:basedOn w:val="PredvolenLTGliederung3"/>
    <w:qFormat/>
    <w:pPr>
      <w:spacing w:before="113"/>
    </w:pPr>
  </w:style>
  <w:style w:type="paragraph" w:customStyle="1" w:styleId="PredvolenLTGliederung5">
    <w:name w:val="Predvolené~LT~Gliederung 5"/>
    <w:basedOn w:val="PredvolenLTGliederung4"/>
    <w:qFormat/>
    <w:pPr>
      <w:spacing w:before="57"/>
    </w:pPr>
    <w:rPr>
      <w:sz w:val="40"/>
    </w:rPr>
  </w:style>
  <w:style w:type="paragraph" w:customStyle="1" w:styleId="PredvolenLTGliederung6">
    <w:name w:val="Predvolené~LT~Gliederung 6"/>
    <w:basedOn w:val="PredvolenLTGliederung5"/>
    <w:qFormat/>
  </w:style>
  <w:style w:type="paragraph" w:customStyle="1" w:styleId="PredvolenLTGliederung7">
    <w:name w:val="Predvolené~LT~Gliederung 7"/>
    <w:basedOn w:val="PredvolenLTGliederung6"/>
    <w:qFormat/>
  </w:style>
  <w:style w:type="paragraph" w:customStyle="1" w:styleId="PredvolenLTGliederung8">
    <w:name w:val="Predvolené~LT~Gliederung 8"/>
    <w:basedOn w:val="PredvolenLTGliederung7"/>
    <w:qFormat/>
  </w:style>
  <w:style w:type="paragraph" w:customStyle="1" w:styleId="PredvolenLTGliederung9">
    <w:name w:val="Predvolené~LT~Gliederung 9"/>
    <w:basedOn w:val="PredvolenLTGliederung8"/>
    <w:qFormat/>
  </w:style>
  <w:style w:type="paragraph" w:customStyle="1" w:styleId="PredvolenLTTitel">
    <w:name w:val="Predvolené~LT~Titel"/>
    <w:qFormat/>
    <w:pPr>
      <w:widowControl w:val="0"/>
      <w:spacing w:line="200" w:lineRule="atLeast"/>
    </w:pPr>
    <w:rPr>
      <w:rFonts w:ascii="Arial" w:eastAsia="Tahoma" w:hAnsi="Arial" w:cs="Imago"/>
      <w:color w:val="000000"/>
      <w:kern w:val="2"/>
      <w:sz w:val="52"/>
      <w:szCs w:val="24"/>
      <w:lang w:eastAsia="zh-CN" w:bidi="hi-IN"/>
    </w:rPr>
  </w:style>
  <w:style w:type="paragraph" w:customStyle="1" w:styleId="PredvolenLTUntertitel">
    <w:name w:val="Predvolené~LT~Untertitel"/>
    <w:qFormat/>
    <w:pPr>
      <w:widowControl w:val="0"/>
      <w:jc w:val="center"/>
    </w:pPr>
    <w:rPr>
      <w:rFonts w:ascii="Arial" w:eastAsia="Tahoma" w:hAnsi="Arial" w:cs="Imago"/>
      <w:kern w:val="2"/>
      <w:sz w:val="64"/>
      <w:szCs w:val="24"/>
      <w:lang w:eastAsia="zh-CN" w:bidi="hi-IN"/>
    </w:rPr>
  </w:style>
  <w:style w:type="paragraph" w:customStyle="1" w:styleId="PredvolenLTNotizen">
    <w:name w:val="Predvolené~LT~Notizen"/>
    <w:qFormat/>
    <w:pPr>
      <w:widowControl w:val="0"/>
      <w:ind w:left="340" w:hanging="340"/>
    </w:pPr>
    <w:rPr>
      <w:rFonts w:ascii="Arial" w:eastAsia="Tahoma" w:hAnsi="Arial" w:cs="Imago"/>
      <w:kern w:val="2"/>
      <w:sz w:val="40"/>
      <w:szCs w:val="24"/>
      <w:lang w:eastAsia="zh-CN" w:bidi="hi-IN"/>
    </w:rPr>
  </w:style>
  <w:style w:type="paragraph" w:customStyle="1" w:styleId="PredvolenLTHintergrundobjekte">
    <w:name w:val="Predvolené~LT~Hintergrundobjekte"/>
    <w:qFormat/>
    <w:pPr>
      <w:widowControl w:val="0"/>
    </w:pPr>
    <w:rPr>
      <w:rFonts w:ascii="Liberation Serif" w:eastAsia="Tahoma" w:hAnsi="Liberation Serif" w:cs="Imago"/>
      <w:kern w:val="2"/>
      <w:sz w:val="24"/>
      <w:szCs w:val="24"/>
      <w:lang w:eastAsia="zh-CN" w:bidi="hi-IN"/>
    </w:rPr>
  </w:style>
  <w:style w:type="paragraph" w:customStyle="1" w:styleId="PredvolenLTHintergrund">
    <w:name w:val="Predvolené~LT~Hintergrund"/>
    <w:qFormat/>
    <w:pPr>
      <w:widowControl w:val="0"/>
    </w:pPr>
    <w:rPr>
      <w:rFonts w:ascii="Liberation Serif" w:eastAsia="Tahoma" w:hAnsi="Liberation Serif" w:cs="Imago"/>
      <w:kern w:val="2"/>
      <w:sz w:val="24"/>
      <w:szCs w:val="24"/>
      <w:lang w:eastAsia="zh-CN" w:bidi="hi-IN"/>
    </w:rPr>
  </w:style>
  <w:style w:type="paragraph" w:customStyle="1" w:styleId="Predvolen1LTGliederung1">
    <w:name w:val="Predvolené 1~LT~Gliederung 1"/>
    <w:qFormat/>
    <w:pPr>
      <w:widowControl w:val="0"/>
      <w:spacing w:before="283" w:line="200" w:lineRule="atLeast"/>
    </w:pPr>
    <w:rPr>
      <w:rFonts w:ascii="Arial" w:eastAsia="Tahoma" w:hAnsi="Arial" w:cs="Imago"/>
      <w:color w:val="000000"/>
      <w:kern w:val="2"/>
      <w:sz w:val="36"/>
      <w:szCs w:val="24"/>
      <w:lang w:eastAsia="zh-CN" w:bidi="hi-IN"/>
    </w:rPr>
  </w:style>
  <w:style w:type="paragraph" w:customStyle="1" w:styleId="Predvolen1LTGliederung2">
    <w:name w:val="Predvolené 1~LT~Gliederung 2"/>
    <w:basedOn w:val="Predvolen1LTGliederung1"/>
    <w:qFormat/>
    <w:pPr>
      <w:spacing w:before="227"/>
    </w:pPr>
    <w:rPr>
      <w:rFonts w:cs="Arial"/>
    </w:rPr>
  </w:style>
  <w:style w:type="paragraph" w:customStyle="1" w:styleId="Predvolen1LTGliederung3">
    <w:name w:val="Predvolené 1~LT~Gliederung 3"/>
    <w:basedOn w:val="Predvolen1LTGliederung2"/>
    <w:qFormat/>
    <w:pPr>
      <w:spacing w:before="170"/>
    </w:pPr>
  </w:style>
  <w:style w:type="paragraph" w:customStyle="1" w:styleId="Predvolen1LTGliederung4">
    <w:name w:val="Predvolené 1~LT~Gliederung 4"/>
    <w:basedOn w:val="Predvolen1LTGliederung3"/>
    <w:qFormat/>
    <w:pPr>
      <w:spacing w:before="113"/>
    </w:pPr>
  </w:style>
  <w:style w:type="paragraph" w:customStyle="1" w:styleId="Predvolen1LTGliederung5">
    <w:name w:val="Predvolené 1~LT~Gliederung 5"/>
    <w:basedOn w:val="Predvolen1LTGliederung4"/>
    <w:qFormat/>
    <w:pPr>
      <w:spacing w:before="57"/>
    </w:pPr>
    <w:rPr>
      <w:sz w:val="40"/>
    </w:rPr>
  </w:style>
  <w:style w:type="paragraph" w:customStyle="1" w:styleId="Predvolen1LTGliederung6">
    <w:name w:val="Predvolené 1~LT~Gliederung 6"/>
    <w:basedOn w:val="Predvolen1LTGliederung5"/>
    <w:qFormat/>
  </w:style>
  <w:style w:type="paragraph" w:customStyle="1" w:styleId="Predvolen1LTGliederung7">
    <w:name w:val="Predvolené 1~LT~Gliederung 7"/>
    <w:basedOn w:val="Predvolen1LTGliederung6"/>
    <w:qFormat/>
  </w:style>
  <w:style w:type="paragraph" w:customStyle="1" w:styleId="Predvolen1LTGliederung8">
    <w:name w:val="Predvolené 1~LT~Gliederung 8"/>
    <w:basedOn w:val="Predvolen1LTGliederung7"/>
    <w:qFormat/>
  </w:style>
  <w:style w:type="paragraph" w:customStyle="1" w:styleId="Predvolen1LTGliederung9">
    <w:name w:val="Predvolené 1~LT~Gliederung 9"/>
    <w:basedOn w:val="Predvolen1LTGliederung8"/>
    <w:qFormat/>
  </w:style>
  <w:style w:type="paragraph" w:customStyle="1" w:styleId="Predvolen1LTTitel">
    <w:name w:val="Predvolené 1~LT~Titel"/>
    <w:qFormat/>
    <w:pPr>
      <w:widowControl w:val="0"/>
      <w:spacing w:line="200" w:lineRule="atLeast"/>
    </w:pPr>
    <w:rPr>
      <w:rFonts w:ascii="Arial" w:eastAsia="Tahoma" w:hAnsi="Arial" w:cs="Imago"/>
      <w:color w:val="000000"/>
      <w:kern w:val="2"/>
      <w:sz w:val="52"/>
      <w:szCs w:val="24"/>
      <w:lang w:eastAsia="zh-CN" w:bidi="hi-IN"/>
    </w:rPr>
  </w:style>
  <w:style w:type="paragraph" w:customStyle="1" w:styleId="Predvolen1LTUntertitel">
    <w:name w:val="Predvolené 1~LT~Untertitel"/>
    <w:qFormat/>
    <w:pPr>
      <w:widowControl w:val="0"/>
      <w:jc w:val="center"/>
    </w:pPr>
    <w:rPr>
      <w:rFonts w:ascii="Arial" w:eastAsia="Tahoma" w:hAnsi="Arial" w:cs="Imago"/>
      <w:kern w:val="2"/>
      <w:sz w:val="64"/>
      <w:szCs w:val="24"/>
      <w:lang w:eastAsia="zh-CN" w:bidi="hi-IN"/>
    </w:rPr>
  </w:style>
  <w:style w:type="paragraph" w:customStyle="1" w:styleId="Predvolen1LTNotizen">
    <w:name w:val="Predvolené 1~LT~Notizen"/>
    <w:qFormat/>
    <w:pPr>
      <w:widowControl w:val="0"/>
      <w:ind w:left="340" w:hanging="340"/>
    </w:pPr>
    <w:rPr>
      <w:rFonts w:ascii="Arial" w:eastAsia="Tahoma" w:hAnsi="Arial" w:cs="Imago"/>
      <w:kern w:val="2"/>
      <w:sz w:val="40"/>
      <w:szCs w:val="24"/>
      <w:lang w:eastAsia="zh-CN" w:bidi="hi-IN"/>
    </w:rPr>
  </w:style>
  <w:style w:type="paragraph" w:customStyle="1" w:styleId="Predvolen1LTHintergrundobjekte">
    <w:name w:val="Predvolené 1~LT~Hintergrundobjekte"/>
    <w:qFormat/>
    <w:pPr>
      <w:widowControl w:val="0"/>
    </w:pPr>
    <w:rPr>
      <w:rFonts w:ascii="Liberation Serif" w:eastAsia="Tahoma" w:hAnsi="Liberation Serif" w:cs="Imago"/>
      <w:kern w:val="2"/>
      <w:sz w:val="24"/>
      <w:szCs w:val="24"/>
      <w:lang w:eastAsia="zh-CN" w:bidi="hi-IN"/>
    </w:rPr>
  </w:style>
  <w:style w:type="paragraph" w:customStyle="1" w:styleId="Predvolen1LTHintergrund">
    <w:name w:val="Predvolené 1~LT~Hintergrund"/>
    <w:qFormat/>
    <w:pPr>
      <w:widowControl w:val="0"/>
    </w:pPr>
    <w:rPr>
      <w:rFonts w:ascii="Liberation Serif" w:eastAsia="Tahoma" w:hAnsi="Liberation Serif" w:cs="Imago"/>
      <w:kern w:val="2"/>
      <w:sz w:val="24"/>
      <w:szCs w:val="24"/>
      <w:lang w:eastAsia="zh-CN" w:bidi="hi-IN"/>
    </w:rPr>
  </w:style>
  <w:style w:type="paragraph" w:customStyle="1" w:styleId="Normal1">
    <w:name w:val="Normal1"/>
    <w:qFormat/>
    <w:rsid w:val="0092623C"/>
    <w:pPr>
      <w:spacing w:after="200" w:line="276" w:lineRule="auto"/>
    </w:pPr>
    <w:rPr>
      <w:rFonts w:ascii="Calibri" w:eastAsia="Calibri" w:hAnsi="Calibri" w:cs="Calibri"/>
      <w:color w:val="00000A"/>
      <w:sz w:val="22"/>
      <w:szCs w:val="22"/>
    </w:rPr>
  </w:style>
  <w:style w:type="paragraph" w:customStyle="1" w:styleId="Hlavikaapta">
    <w:name w:val="Hlavička a päta"/>
    <w:basedOn w:val="Normlny"/>
    <w:qFormat/>
  </w:style>
  <w:style w:type="paragraph" w:styleId="Hlavika">
    <w:name w:val="header"/>
    <w:basedOn w:val="Normlny"/>
    <w:link w:val="HlavikaChar"/>
    <w:uiPriority w:val="99"/>
    <w:unhideWhenUsed/>
    <w:rsid w:val="003A3916"/>
    <w:pPr>
      <w:tabs>
        <w:tab w:val="center" w:pos="4536"/>
        <w:tab w:val="right" w:pos="9072"/>
      </w:tabs>
    </w:pPr>
    <w:rPr>
      <w:rFonts w:cs="Mangal"/>
      <w:szCs w:val="21"/>
    </w:rPr>
  </w:style>
  <w:style w:type="paragraph" w:styleId="Pta">
    <w:name w:val="footer"/>
    <w:basedOn w:val="Normlny"/>
    <w:link w:val="PtaChar"/>
    <w:uiPriority w:val="99"/>
    <w:unhideWhenUsed/>
    <w:rsid w:val="003A3916"/>
    <w:pPr>
      <w:tabs>
        <w:tab w:val="center" w:pos="4536"/>
        <w:tab w:val="right" w:pos="9072"/>
      </w:tabs>
    </w:pPr>
    <w:rPr>
      <w:rFonts w:cs="Mangal"/>
      <w:szCs w:val="21"/>
    </w:rPr>
  </w:style>
  <w:style w:type="paragraph" w:styleId="Textbubliny">
    <w:name w:val="Balloon Text"/>
    <w:basedOn w:val="Normlny"/>
    <w:link w:val="TextbublinyChar"/>
    <w:uiPriority w:val="99"/>
    <w:semiHidden/>
    <w:unhideWhenUsed/>
    <w:qFormat/>
    <w:rsid w:val="0026060C"/>
    <w:rPr>
      <w:rFonts w:ascii="Segoe UI" w:hAnsi="Segoe UI" w:cs="Mangal"/>
      <w:sz w:val="18"/>
      <w:szCs w:val="16"/>
    </w:rPr>
  </w:style>
  <w:style w:type="paragraph" w:styleId="Textkomentra">
    <w:name w:val="annotation text"/>
    <w:basedOn w:val="Normlny"/>
    <w:link w:val="TextkomentraChar"/>
    <w:uiPriority w:val="99"/>
    <w:semiHidden/>
    <w:unhideWhenUsed/>
    <w:qFormat/>
    <w:rsid w:val="0026060C"/>
    <w:rPr>
      <w:rFonts w:cs="Mangal"/>
      <w:sz w:val="20"/>
      <w:szCs w:val="18"/>
    </w:rPr>
  </w:style>
  <w:style w:type="paragraph" w:styleId="Predmetkomentra">
    <w:name w:val="annotation subject"/>
    <w:basedOn w:val="Textkomentra"/>
    <w:next w:val="Textkomentra"/>
    <w:link w:val="PredmetkomentraChar"/>
    <w:uiPriority w:val="99"/>
    <w:semiHidden/>
    <w:unhideWhenUsed/>
    <w:qFormat/>
    <w:rsid w:val="0026060C"/>
    <w:rPr>
      <w:b/>
      <w:bCs/>
    </w:rPr>
  </w:style>
  <w:style w:type="paragraph" w:styleId="Odsekzoznamu">
    <w:name w:val="List Paragraph"/>
    <w:basedOn w:val="Normlny"/>
    <w:uiPriority w:val="34"/>
    <w:qFormat/>
    <w:rsid w:val="006D364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13</Pages>
  <Words>3622</Words>
  <Characters>20650</Characters>
  <Application>Microsoft Office Word</Application>
  <DocSecurity>0</DocSecurity>
  <Lines>172</Lines>
  <Paragraphs>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24224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 RAKOVINE</dc:creator>
  <cp:lastModifiedBy>Test</cp:lastModifiedBy>
  <cp:revision>3</cp:revision>
  <dcterms:created xsi:type="dcterms:W3CDTF">2020-09-09T06:33:00Z</dcterms:created>
  <dcterms:modified xsi:type="dcterms:W3CDTF">2020-09-09T09:37:00Z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2020-08-24T10:47:00Z</dcterms:created>
  <dc:creator>Janka</dc:creator>
  <dc:description/>
  <dc:language>sk-SK</dc:language>
  <cp:lastModifiedBy/>
  <cp:lastPrinted>1995-11-21T15:41:00Z</cp:lastPrinted>
  <dcterms:modified xsi:type="dcterms:W3CDTF">2020-08-31T19:43:12Z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